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Presentazione Progetto “Andiamo a Teatro” e Costituzione Commissione</w:t>
      </w:r>
    </w:p>
    <w:p w:rsidR="00000000" w:rsidDel="00000000" w:rsidP="00000000" w:rsidRDefault="00000000" w:rsidRPr="00000000" w14:paraId="00000002">
      <w:pPr>
        <w:jc w:val="center"/>
        <w:rPr>
          <w:b w:val="1"/>
        </w:rPr>
      </w:pPr>
      <w:r w:rsidDel="00000000" w:rsidR="00000000" w:rsidRPr="00000000">
        <w:rPr>
          <w:b w:val="1"/>
          <w:rtl w:val="0"/>
        </w:rPr>
        <w:t xml:space="preserve">a.s. 2024/2025 </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Presentazione Progetto </w:t>
      </w:r>
    </w:p>
    <w:p w:rsidR="00000000" w:rsidDel="00000000" w:rsidP="00000000" w:rsidRDefault="00000000" w:rsidRPr="00000000" w14:paraId="00000005">
      <w:pPr>
        <w:jc w:val="both"/>
        <w:rPr/>
      </w:pPr>
      <w:r w:rsidDel="00000000" w:rsidR="00000000" w:rsidRPr="00000000">
        <w:rPr>
          <w:rtl w:val="0"/>
        </w:rPr>
        <w:t xml:space="preserve">Il Progetto</w:t>
      </w:r>
      <w:r w:rsidDel="00000000" w:rsidR="00000000" w:rsidRPr="00000000">
        <w:rPr>
          <w:i w:val="1"/>
          <w:rtl w:val="0"/>
        </w:rPr>
        <w:t xml:space="preserve"> “Andiamo a teatro”</w:t>
      </w:r>
      <w:r w:rsidDel="00000000" w:rsidR="00000000" w:rsidRPr="00000000">
        <w:rPr>
          <w:rtl w:val="0"/>
        </w:rPr>
        <w:t xml:space="preserve">, come lo scorso anno si articolerà in due percorsi: uno di base e uno avanzato PCTO. Lo scorso anno gli alunni che hanno partecipato al percorso PCTO hanno avuto la possibilità di seguire un percorso di critica con un giornalista che ha visto la realizzazione di un libretto critico edito dal Teatro Metastasio. Dallo scorso anno il Progetto rientra tra le attività di Orientamento d’Istituto per la Piattaforma Unica.</w:t>
      </w:r>
    </w:p>
    <w:p w:rsidR="00000000" w:rsidDel="00000000" w:rsidP="00000000" w:rsidRDefault="00000000" w:rsidRPr="00000000" w14:paraId="00000006">
      <w:pPr>
        <w:jc w:val="both"/>
        <w:rPr/>
      </w:pPr>
      <w:r w:rsidDel="00000000" w:rsidR="00000000" w:rsidRPr="00000000">
        <w:rPr>
          <w:b w:val="1"/>
          <w:rtl w:val="0"/>
        </w:rPr>
        <w:t xml:space="preserve">Al percorso base</w:t>
      </w:r>
      <w:r w:rsidDel="00000000" w:rsidR="00000000" w:rsidRPr="00000000">
        <w:rPr>
          <w:rtl w:val="0"/>
        </w:rPr>
        <w:t xml:space="preserve"> potranno partecipare massimo</w:t>
      </w:r>
      <w:r w:rsidDel="00000000" w:rsidR="00000000" w:rsidRPr="00000000">
        <w:rPr>
          <w:b w:val="1"/>
          <w:rtl w:val="0"/>
        </w:rPr>
        <w:t xml:space="preserve"> 50 alunni/e</w:t>
      </w:r>
      <w:r w:rsidDel="00000000" w:rsidR="00000000" w:rsidRPr="00000000">
        <w:rPr>
          <w:rtl w:val="0"/>
        </w:rPr>
        <w:t xml:space="preserve"> dell’Istituto da tutti gli indirizzi.</w:t>
      </w:r>
    </w:p>
    <w:p w:rsidR="00000000" w:rsidDel="00000000" w:rsidP="00000000" w:rsidRDefault="00000000" w:rsidRPr="00000000" w14:paraId="00000007">
      <w:pPr>
        <w:jc w:val="both"/>
        <w:rPr>
          <w:b w:val="1"/>
        </w:rPr>
      </w:pPr>
      <w:r w:rsidDel="00000000" w:rsidR="00000000" w:rsidRPr="00000000">
        <w:rPr>
          <w:b w:val="1"/>
          <w:rtl w:val="0"/>
        </w:rPr>
        <w:t xml:space="preserve">Al percorso PCTO</w:t>
      </w:r>
      <w:r w:rsidDel="00000000" w:rsidR="00000000" w:rsidRPr="00000000">
        <w:rPr>
          <w:rtl w:val="0"/>
        </w:rPr>
        <w:t xml:space="preserve"> potranno partecipare </w:t>
      </w:r>
      <w:r w:rsidDel="00000000" w:rsidR="00000000" w:rsidRPr="00000000">
        <w:rPr>
          <w:b w:val="1"/>
          <w:rtl w:val="0"/>
        </w:rPr>
        <w:t xml:space="preserve">massimo 4 alunni/e.</w:t>
      </w:r>
    </w:p>
    <w:p w:rsidR="00000000" w:rsidDel="00000000" w:rsidP="00000000" w:rsidRDefault="00000000" w:rsidRPr="00000000" w14:paraId="00000008">
      <w:pPr>
        <w:jc w:val="both"/>
        <w:rPr/>
      </w:pPr>
      <w:r w:rsidDel="00000000" w:rsidR="00000000" w:rsidRPr="00000000">
        <w:rPr>
          <w:rtl w:val="0"/>
        </w:rPr>
        <w:t xml:space="preserve">Infine, quest’anno si propone un </w:t>
      </w:r>
      <w:r w:rsidDel="00000000" w:rsidR="00000000" w:rsidRPr="00000000">
        <w:rPr>
          <w:b w:val="1"/>
          <w:rtl w:val="0"/>
        </w:rPr>
        <w:t xml:space="preserve">Laboratorio per il biennio</w:t>
      </w:r>
      <w:r w:rsidDel="00000000" w:rsidR="00000000" w:rsidRPr="00000000">
        <w:rPr>
          <w:rtl w:val="0"/>
        </w:rPr>
        <w:t xml:space="preserve"> dal titolo “</w:t>
      </w:r>
      <w:r w:rsidDel="00000000" w:rsidR="00000000" w:rsidRPr="00000000">
        <w:rPr>
          <w:i w:val="1"/>
          <w:rtl w:val="0"/>
        </w:rPr>
        <w:t xml:space="preserve">Il teatro come esercizio di incontro</w:t>
      </w:r>
      <w:r w:rsidDel="00000000" w:rsidR="00000000" w:rsidRPr="00000000">
        <w:rPr>
          <w:rtl w:val="0"/>
        </w:rPr>
        <w:t xml:space="preserve">” a cura del regista Mario Biagini dell’Accademia degli Incompiuti. Il programma di questo Laboratorio è in via di definizione. A seguire saranno specificati criteri, organizzazione e costi.</w:t>
      </w:r>
    </w:p>
    <w:p w:rsidR="00000000" w:rsidDel="00000000" w:rsidP="00000000" w:rsidRDefault="00000000" w:rsidRPr="00000000" w14:paraId="00000009">
      <w:pPr>
        <w:jc w:val="both"/>
        <w:rPr/>
      </w:pPr>
      <w:r w:rsidDel="00000000" w:rsidR="00000000" w:rsidRPr="00000000">
        <w:rPr>
          <w:rtl w:val="0"/>
        </w:rPr>
        <w:t xml:space="preserve">Quest’anno si propone, inoltre, la costituzione di una </w:t>
      </w:r>
      <w:r w:rsidDel="00000000" w:rsidR="00000000" w:rsidRPr="00000000">
        <w:rPr>
          <w:b w:val="1"/>
          <w:rtl w:val="0"/>
        </w:rPr>
        <w:t xml:space="preserve">Commissione “Teatro, Musica e Cinema al Gramsci-Keynes” </w:t>
      </w:r>
      <w:r w:rsidDel="00000000" w:rsidR="00000000" w:rsidRPr="00000000">
        <w:rPr>
          <w:rtl w:val="0"/>
        </w:rPr>
        <w:t xml:space="preserve">per seguire le attività teatrali,  musicali e cineforum dell’Istituto. La Prof.ssa Petrosillo in qualità di referente della Commissione seguirà il Progetto </w:t>
      </w:r>
      <w:r w:rsidDel="00000000" w:rsidR="00000000" w:rsidRPr="00000000">
        <w:rPr>
          <w:i w:val="1"/>
          <w:rtl w:val="0"/>
        </w:rPr>
        <w:t xml:space="preserve">“Andiamo a Teatro”</w:t>
      </w:r>
      <w:r w:rsidDel="00000000" w:rsidR="00000000" w:rsidRPr="00000000">
        <w:rPr>
          <w:rtl w:val="0"/>
        </w:rPr>
        <w:t xml:space="preserve"> che porta avanti da quattro anni e tutte le attività e i progetti che verranno proposti nell'Istituto, nello specifico la commissione di occuperà di coordinare, organizzare e valutare proposte interne e/o esterne, nello specifico: </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numPr>
          <w:ilvl w:val="0"/>
          <w:numId w:val="4"/>
        </w:numPr>
        <w:ind w:left="720" w:hanging="360"/>
        <w:jc w:val="both"/>
      </w:pPr>
      <w:r w:rsidDel="00000000" w:rsidR="00000000" w:rsidRPr="00000000">
        <w:rPr>
          <w:rtl w:val="0"/>
        </w:rPr>
        <w:t xml:space="preserve">valutazione proposte, organizzazione e coordinamento  per rappresentazioni teatrali da svolgersi presso l’Auditorium dell’Istituto;</w:t>
      </w:r>
    </w:p>
    <w:p w:rsidR="00000000" w:rsidDel="00000000" w:rsidP="00000000" w:rsidRDefault="00000000" w:rsidRPr="00000000" w14:paraId="0000000C">
      <w:pPr>
        <w:numPr>
          <w:ilvl w:val="0"/>
          <w:numId w:val="4"/>
        </w:numPr>
        <w:ind w:left="720" w:hanging="360"/>
        <w:jc w:val="both"/>
      </w:pPr>
      <w:r w:rsidDel="00000000" w:rsidR="00000000" w:rsidRPr="00000000">
        <w:rPr>
          <w:rtl w:val="0"/>
        </w:rPr>
        <w:t xml:space="preserve">organizzazione e coordinamento per laboratori da inserire in altri progetti come: robotica, Intercultura, fairplay;</w:t>
      </w:r>
    </w:p>
    <w:p w:rsidR="00000000" w:rsidDel="00000000" w:rsidP="00000000" w:rsidRDefault="00000000" w:rsidRPr="00000000" w14:paraId="0000000D">
      <w:pPr>
        <w:numPr>
          <w:ilvl w:val="0"/>
          <w:numId w:val="4"/>
        </w:numPr>
        <w:ind w:left="720" w:hanging="360"/>
        <w:jc w:val="both"/>
      </w:pPr>
      <w:r w:rsidDel="00000000" w:rsidR="00000000" w:rsidRPr="00000000">
        <w:rPr>
          <w:rtl w:val="0"/>
        </w:rPr>
        <w:t xml:space="preserve">organizzazione di giornate a tema per esempio: Shoah, giornata della musica, intercultura;</w:t>
      </w:r>
    </w:p>
    <w:p w:rsidR="00000000" w:rsidDel="00000000" w:rsidP="00000000" w:rsidRDefault="00000000" w:rsidRPr="00000000" w14:paraId="0000000E">
      <w:pPr>
        <w:numPr>
          <w:ilvl w:val="0"/>
          <w:numId w:val="4"/>
        </w:numPr>
        <w:ind w:left="720" w:hanging="360"/>
        <w:jc w:val="both"/>
      </w:pPr>
      <w:r w:rsidDel="00000000" w:rsidR="00000000" w:rsidRPr="00000000">
        <w:rPr>
          <w:rtl w:val="0"/>
        </w:rPr>
        <w:t xml:space="preserve">cineforum tematici proposti da docenti interni e/o esperti esterni</w:t>
      </w:r>
    </w:p>
    <w:p w:rsidR="00000000" w:rsidDel="00000000" w:rsidP="00000000" w:rsidRDefault="00000000" w:rsidRPr="00000000" w14:paraId="0000000F">
      <w:pPr>
        <w:numPr>
          <w:ilvl w:val="0"/>
          <w:numId w:val="4"/>
        </w:numPr>
        <w:ind w:left="720" w:hanging="360"/>
        <w:jc w:val="both"/>
      </w:pPr>
      <w:r w:rsidDel="00000000" w:rsidR="00000000" w:rsidRPr="00000000">
        <w:rPr>
          <w:rtl w:val="0"/>
        </w:rPr>
        <w:t xml:space="preserve">coro scolastico;</w:t>
      </w:r>
    </w:p>
    <w:p w:rsidR="00000000" w:rsidDel="00000000" w:rsidP="00000000" w:rsidRDefault="00000000" w:rsidRPr="00000000" w14:paraId="00000010">
      <w:pPr>
        <w:numPr>
          <w:ilvl w:val="0"/>
          <w:numId w:val="4"/>
        </w:numPr>
        <w:ind w:left="720" w:hanging="360"/>
        <w:jc w:val="both"/>
      </w:pPr>
      <w:r w:rsidDel="00000000" w:rsidR="00000000" w:rsidRPr="00000000">
        <w:rPr>
          <w:rtl w:val="0"/>
        </w:rPr>
        <w:t xml:space="preserve">coordinamento per il Progetto Andiamo a Teatro base e Pcto.</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b w:val="1"/>
        </w:rPr>
      </w:pPr>
      <w:r w:rsidDel="00000000" w:rsidR="00000000" w:rsidRPr="00000000">
        <w:rPr>
          <w:b w:val="1"/>
          <w:rtl w:val="0"/>
        </w:rPr>
        <w:t xml:space="preserve">I docenti interessati a far parte di questa Commissione potranno inviare la propria adesione al seguente</w:t>
      </w:r>
      <w:r w:rsidDel="00000000" w:rsidR="00000000" w:rsidRPr="00000000">
        <w:rPr>
          <w:b w:val="1"/>
          <w:color w:val="ff0000"/>
          <w:rtl w:val="0"/>
        </w:rPr>
        <w:t xml:space="preserve"> </w:t>
      </w:r>
      <w:r w:rsidDel="00000000" w:rsidR="00000000" w:rsidRPr="00000000">
        <w:rPr>
          <w:b w:val="1"/>
          <w:i w:val="1"/>
          <w:rtl w:val="0"/>
        </w:rPr>
        <w:t xml:space="preserve">google form:</w:t>
      </w:r>
      <w:r w:rsidDel="00000000" w:rsidR="00000000" w:rsidRPr="00000000">
        <w:rPr>
          <w:b w:val="1"/>
          <w:color w:val="ff0000"/>
          <w:rtl w:val="0"/>
        </w:rPr>
        <w:t xml:space="preserve">  </w:t>
      </w:r>
      <w:r w:rsidDel="00000000" w:rsidR="00000000" w:rsidRPr="00000000">
        <w:rPr>
          <w:b w:val="1"/>
          <w:rtl w:val="0"/>
        </w:rPr>
        <w:t xml:space="preserve"> </w:t>
      </w:r>
      <w:hyperlink r:id="rId6">
        <w:r w:rsidDel="00000000" w:rsidR="00000000" w:rsidRPr="00000000">
          <w:rPr>
            <w:b w:val="1"/>
            <w:u w:val="single"/>
            <w:rtl w:val="0"/>
          </w:rPr>
          <w:t xml:space="preserve">https://forms.gle/5ZVDY7o3HQzTL5JR8</w:t>
        </w:r>
      </w:hyperlink>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jc w:val="center"/>
        <w:rPr>
          <w:i w:val="1"/>
        </w:rPr>
      </w:pPr>
      <w:r w:rsidDel="00000000" w:rsidR="00000000" w:rsidRPr="00000000">
        <w:rPr>
          <w:b w:val="1"/>
          <w:i w:val="1"/>
          <w:rtl w:val="0"/>
        </w:rPr>
        <w:t xml:space="preserve">“Andiamo a Teatro Base”</w:t>
      </w:r>
      <w:r w:rsidDel="00000000" w:rsidR="00000000" w:rsidRPr="00000000">
        <w:rPr>
          <w:i w:val="1"/>
          <w:rtl w:val="0"/>
        </w:rPr>
        <w:t xml:space="preserve"> </w:t>
      </w:r>
    </w:p>
    <w:p w:rsidR="00000000" w:rsidDel="00000000" w:rsidP="00000000" w:rsidRDefault="00000000" w:rsidRPr="00000000" w14:paraId="00000022">
      <w:pPr>
        <w:jc w:val="center"/>
        <w:rPr>
          <w:i w:val="1"/>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t xml:space="preserve">prevede la partecipazione di tutti gli studenti del biennio e del triennio di tutti gli indirizzi alla visione di 4 spettacoli</w:t>
      </w:r>
      <w:r w:rsidDel="00000000" w:rsidR="00000000" w:rsidRPr="00000000">
        <w:rPr>
          <w:b w:val="1"/>
          <w:rtl w:val="0"/>
        </w:rPr>
        <w:t xml:space="preserve"> </w:t>
      </w:r>
      <w:r w:rsidDel="00000000" w:rsidR="00000000" w:rsidRPr="00000000">
        <w:rPr>
          <w:rtl w:val="0"/>
        </w:rPr>
        <w:t xml:space="preserve">scelti dal calendario proposto dal Teatro Metastasio e a una serie di incontri con registi e attori, laddove previsti, a seguito o all’inizio degli spettacoli. </w:t>
      </w:r>
      <w:r w:rsidDel="00000000" w:rsidR="00000000" w:rsidRPr="00000000">
        <w:rPr>
          <w:b w:val="1"/>
          <w:rtl w:val="0"/>
        </w:rPr>
        <w:t xml:space="preserve"> </w:t>
      </w:r>
      <w:r w:rsidDel="00000000" w:rsidR="00000000" w:rsidRPr="00000000">
        <w:rPr>
          <w:rtl w:val="0"/>
        </w:rPr>
        <w:t xml:space="preserve">Gli alunni a fine percorso dovranno realizzare un prodotto finale (recensioni critiche, interviste o altro) al fine di aver riconosciuto un credito formativo. Gli studenti potranno seguire in maniera facoltativa il Laboratorio “Sorsi di teatro” che si svolgerà alle ore 19.00, prima degli spettacoli (Guardare la tabella allegata). </w:t>
      </w:r>
    </w:p>
    <w:p w:rsidR="00000000" w:rsidDel="00000000" w:rsidP="00000000" w:rsidRDefault="00000000" w:rsidRPr="00000000" w14:paraId="00000024">
      <w:pPr>
        <w:jc w:val="both"/>
        <w:rPr/>
      </w:pPr>
      <w:r w:rsidDel="00000000" w:rsidR="00000000" w:rsidRPr="00000000">
        <w:rPr>
          <w:b w:val="1"/>
          <w:rtl w:val="0"/>
        </w:rPr>
        <w:t xml:space="preserve">Il costo dell’abbonamento “Quartetto scuola Speciale mercoledì” è di 40 euro</w:t>
      </w:r>
      <w:r w:rsidDel="00000000" w:rsidR="00000000" w:rsidRPr="00000000">
        <w:rPr>
          <w:rtl w:val="0"/>
        </w:rPr>
        <w:t xml:space="preserve"> (10 euro a spettacolo, per poltrona al Metastasio e posto primo settore al Fabbricone). </w:t>
      </w:r>
    </w:p>
    <w:p w:rsidR="00000000" w:rsidDel="00000000" w:rsidP="00000000" w:rsidRDefault="00000000" w:rsidRPr="00000000" w14:paraId="00000025">
      <w:pPr>
        <w:jc w:val="both"/>
        <w:rPr/>
      </w:pPr>
      <w:r w:rsidDel="00000000" w:rsidR="00000000" w:rsidRPr="00000000">
        <w:rPr>
          <w:rtl w:val="0"/>
        </w:rPr>
        <w:t xml:space="preserve">Ogni alunno pagherà l’intero costo dell’abbonamento ad inizio corso, avendo cura di ritirarlo personalmente presso la biglietteria del Teatro Metastasio e conservarlo con cura. Si consiglia a tal proposito di fotocopiarlo o conservare una fotografia.</w:t>
      </w:r>
    </w:p>
    <w:p w:rsidR="00000000" w:rsidDel="00000000" w:rsidP="00000000" w:rsidRDefault="00000000" w:rsidRPr="00000000" w14:paraId="00000026">
      <w:pPr>
        <w:jc w:val="both"/>
        <w:rPr/>
      </w:pPr>
      <w:r w:rsidDel="00000000" w:rsidR="00000000" w:rsidRPr="00000000">
        <w:rPr>
          <w:rtl w:val="0"/>
        </w:rPr>
        <w:t xml:space="preserve">Nel caso di perdita dell’abbonamento non si potrà chiedere il rimborso. Non sarà possibile sostituire uno spettacolo con altri in cartellone, ma laddove possibile, solo la data delle singole repliche. Infine, sarà organizzata una visita al Teatro Metastasio “Dietro il sipario” </w:t>
      </w:r>
      <w:r w:rsidDel="00000000" w:rsidR="00000000" w:rsidRPr="00000000">
        <w:rPr>
          <w:b w:val="1"/>
          <w:rtl w:val="0"/>
        </w:rPr>
        <w:t xml:space="preserve">(fuori abbonamento, al costo di 2 euro).</w:t>
      </w: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b w:val="1"/>
          <w:u w:val="single"/>
          <w:rtl w:val="0"/>
        </w:rPr>
        <w:t xml:space="preserve">Criteri di selezione: </w:t>
      </w:r>
      <w:r w:rsidDel="00000000" w:rsidR="00000000" w:rsidRPr="00000000">
        <w:rPr>
          <w:rtl w:val="0"/>
        </w:rPr>
        <w:t xml:space="preserve">i  primi 50 alunni che risponderanno </w:t>
      </w:r>
      <w:r w:rsidDel="00000000" w:rsidR="00000000" w:rsidRPr="00000000">
        <w:rPr>
          <w:i w:val="1"/>
          <w:rtl w:val="0"/>
        </w:rPr>
        <w:t xml:space="preserve">al seguente google form </w:t>
      </w:r>
      <w:r w:rsidDel="00000000" w:rsidR="00000000" w:rsidRPr="00000000">
        <w:rPr>
          <w:b w:val="1"/>
          <w:i w:val="1"/>
          <w:rtl w:val="0"/>
        </w:rPr>
        <w:t xml:space="preserve"> </w:t>
      </w:r>
      <w:hyperlink r:id="rId7">
        <w:r w:rsidDel="00000000" w:rsidR="00000000" w:rsidRPr="00000000">
          <w:rPr>
            <w:b w:val="1"/>
            <w:u w:val="single"/>
            <w:rtl w:val="0"/>
          </w:rPr>
          <w:t xml:space="preserve">https://forms.gle/Tx4Gw1LfYmFGtWud6</w:t>
        </w:r>
      </w:hyperlink>
      <w:r w:rsidDel="00000000" w:rsidR="00000000" w:rsidRPr="00000000">
        <w:rPr>
          <w:rtl w:val="0"/>
        </w:rPr>
        <w:t xml:space="preserve"> (si guarderà l’ordine cronologico di arrivo) saranno inseriti nell’elenco dei partecipanti ed avranno un docente di riferimento al quale potranno rivolgersi per informazioni e che li accompagnerà a Teatro nelle sere degli spettacoli.</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b w:val="1"/>
          <w:u w:val="single"/>
          <w:rtl w:val="0"/>
        </w:rPr>
        <w:t xml:space="preserve">Compiti del referente scolastico:</w:t>
      </w:r>
      <w:r w:rsidDel="00000000" w:rsidR="00000000" w:rsidRPr="00000000">
        <w:rPr>
          <w:rtl w:val="0"/>
        </w:rPr>
        <w:t xml:space="preserve"> ogni docente accompagnatore (un componente della commissione a turno), prima della visione dello spettacolo, avrà il compito di raccogliere le autorizzazioni firmate dai genitori (anche per i maggiorenni) e  le firme all’entrata e all’uscita del teatro per ogni spettacolo su apposito foglio firme. </w:t>
      </w:r>
    </w:p>
    <w:p w:rsidR="00000000" w:rsidDel="00000000" w:rsidP="00000000" w:rsidRDefault="00000000" w:rsidRPr="00000000" w14:paraId="0000002B">
      <w:pPr>
        <w:jc w:val="both"/>
        <w:rPr/>
      </w:pPr>
      <w:r w:rsidDel="00000000" w:rsidR="00000000" w:rsidRPr="00000000">
        <w:rPr>
          <w:rtl w:val="0"/>
        </w:rPr>
        <w:t xml:space="preserve">Il referente accompagnerà l’alunno/a nella scelta del prodotto finale da realizzare e consegnare a fine percorso per il riconoscimento del credito formativo. </w:t>
      </w:r>
    </w:p>
    <w:p w:rsidR="00000000" w:rsidDel="00000000" w:rsidP="00000000" w:rsidRDefault="00000000" w:rsidRPr="00000000" w14:paraId="0000002C">
      <w:pPr>
        <w:jc w:val="both"/>
        <w:rPr/>
      </w:pPr>
      <w:r w:rsidDel="00000000" w:rsidR="00000000" w:rsidRPr="00000000">
        <w:rPr>
          <w:rtl w:val="0"/>
        </w:rPr>
        <w:t xml:space="preserve">Il docente di turno a teatro,  qualche sera prima dello spettacolo, comunicherà alla biglietteria (referente: Lorenzo Zuccherini al numero: </w:t>
      </w:r>
      <w:r w:rsidDel="00000000" w:rsidR="00000000" w:rsidRPr="00000000">
        <w:rPr>
          <w:highlight w:val="white"/>
          <w:rtl w:val="0"/>
        </w:rPr>
        <w:t xml:space="preserve">338/5213739 0574/608501; </w:t>
      </w:r>
      <w:hyperlink r:id="rId8">
        <w:r w:rsidDel="00000000" w:rsidR="00000000" w:rsidRPr="00000000">
          <w:rPr>
            <w:highlight w:val="white"/>
            <w:u w:val="single"/>
            <w:rtl w:val="0"/>
          </w:rPr>
          <w:t xml:space="preserve">biglietteria@metastasio.i</w:t>
        </w:r>
      </w:hyperlink>
      <w:r w:rsidDel="00000000" w:rsidR="00000000" w:rsidRPr="00000000">
        <w:rPr>
          <w:rtl w:val="0"/>
        </w:rPr>
        <w:t xml:space="preserve">t)  il numero esatto di alunni coinvolti per singolo spettacolo. Nel caso in cui qualche alunno sia impossibilitato a presentarsi allo spettacolo, si chiederà ai referenti del Teatro la possibilità di recuperare una data diversa. Segue tabella riepilogativa con titolo degli spettacoli, orari e luogo di svolgimento. Una volta raccolte le adesioni si organizzerà con gli alunni e i referenti una riunione di presentazione presso i locali dell’Istituto. Sarete avvisati tramite circolare. </w:t>
      </w:r>
    </w:p>
    <w:p w:rsidR="00000000" w:rsidDel="00000000" w:rsidP="00000000" w:rsidRDefault="00000000" w:rsidRPr="00000000" w14:paraId="0000002D">
      <w:pPr>
        <w:jc w:val="both"/>
        <w:rPr>
          <w:color w:val="ff0000"/>
        </w:rPr>
      </w:pPr>
      <w:r w:rsidDel="00000000" w:rsidR="00000000" w:rsidRPr="00000000">
        <w:rPr>
          <w:rtl w:val="0"/>
        </w:rPr>
      </w:r>
    </w:p>
    <w:p w:rsidR="00000000" w:rsidDel="00000000" w:rsidP="00000000" w:rsidRDefault="00000000" w:rsidRPr="00000000" w14:paraId="0000002E">
      <w:pPr>
        <w:jc w:val="both"/>
        <w:rPr>
          <w:color w:val="ff0000"/>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both"/>
        <w:rPr/>
      </w:pPr>
      <w:r w:rsidDel="00000000" w:rsidR="00000000" w:rsidRPr="00000000">
        <w:rPr>
          <w:rtl w:val="0"/>
        </w:rPr>
      </w:r>
    </w:p>
    <w:p w:rsidR="00000000" w:rsidDel="00000000" w:rsidP="00000000" w:rsidRDefault="00000000" w:rsidRPr="00000000" w14:paraId="00000036">
      <w:pPr>
        <w:jc w:val="both"/>
        <w:rPr/>
      </w:pPr>
      <w:r w:rsidDel="00000000" w:rsidR="00000000" w:rsidRPr="00000000">
        <w:rPr>
          <w:rtl w:val="0"/>
        </w:rPr>
      </w:r>
    </w:p>
    <w:p w:rsidR="00000000" w:rsidDel="00000000" w:rsidP="00000000" w:rsidRDefault="00000000" w:rsidRPr="00000000" w14:paraId="00000037">
      <w:pPr>
        <w:jc w:val="center"/>
        <w:rPr>
          <w:b w:val="1"/>
        </w:rPr>
      </w:pPr>
      <w:r w:rsidDel="00000000" w:rsidR="00000000" w:rsidRPr="00000000">
        <w:rPr>
          <w:b w:val="1"/>
          <w:rtl w:val="0"/>
        </w:rPr>
        <w:t xml:space="preserve">“Andiamo a teatro BASE” </w:t>
      </w:r>
    </w:p>
    <w:p w:rsidR="00000000" w:rsidDel="00000000" w:rsidP="00000000" w:rsidRDefault="00000000" w:rsidRPr="00000000" w14:paraId="00000038">
      <w:pPr>
        <w:jc w:val="center"/>
        <w:rPr>
          <w:b w:val="1"/>
        </w:rPr>
      </w:pPr>
      <w:r w:rsidDel="00000000" w:rsidR="00000000" w:rsidRPr="00000000">
        <w:rPr>
          <w:b w:val="1"/>
          <w:rtl w:val="0"/>
        </w:rPr>
        <w:t xml:space="preserve">PROPOSTE ABBONAMENTO </w:t>
      </w:r>
    </w:p>
    <w:p w:rsidR="00000000" w:rsidDel="00000000" w:rsidP="00000000" w:rsidRDefault="00000000" w:rsidRPr="00000000" w14:paraId="00000039">
      <w:pPr>
        <w:jc w:val="center"/>
        <w:rPr>
          <w:b w:val="1"/>
        </w:rPr>
      </w:pPr>
      <w:r w:rsidDel="00000000" w:rsidR="00000000" w:rsidRPr="00000000">
        <w:rPr>
          <w:b w:val="1"/>
          <w:rtl w:val="0"/>
        </w:rPr>
        <w:t xml:space="preserve">(tutti gli indirizzi e tutte le classi)</w:t>
      </w:r>
    </w:p>
    <w:p w:rsidR="00000000" w:rsidDel="00000000" w:rsidP="00000000" w:rsidRDefault="00000000" w:rsidRPr="00000000" w14:paraId="0000003A">
      <w:pPr>
        <w:jc w:val="center"/>
        <w:rPr>
          <w:b w:val="1"/>
        </w:rPr>
      </w:pPr>
      <w:r w:rsidDel="00000000" w:rsidR="00000000" w:rsidRPr="00000000">
        <w:rPr>
          <w:b w:val="1"/>
          <w:rtl w:val="0"/>
        </w:rPr>
        <w:t xml:space="preserve"> quartetto (4 spettacoli) </w:t>
      </w:r>
    </w:p>
    <w:p w:rsidR="00000000" w:rsidDel="00000000" w:rsidP="00000000" w:rsidRDefault="00000000" w:rsidRPr="00000000" w14:paraId="0000003B">
      <w:pPr>
        <w:jc w:val="center"/>
        <w:rPr>
          <w:b w:val="1"/>
          <w:u w:val="single"/>
        </w:rPr>
      </w:pPr>
      <w:r w:rsidDel="00000000" w:rsidR="00000000" w:rsidRPr="00000000">
        <w:rPr>
          <w:rtl w:val="0"/>
        </w:rPr>
      </w:r>
    </w:p>
    <w:tbl>
      <w:tblPr>
        <w:tblStyle w:val="Table1"/>
        <w:tblW w:w="948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5"/>
        <w:gridCol w:w="2430"/>
        <w:gridCol w:w="2145"/>
        <w:gridCol w:w="2070"/>
        <w:gridCol w:w="2280"/>
        <w:tblGridChange w:id="0">
          <w:tblGrid>
            <w:gridCol w:w="555"/>
            <w:gridCol w:w="2430"/>
            <w:gridCol w:w="2145"/>
            <w:gridCol w:w="2070"/>
            <w:gridCol w:w="22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b w:val="1"/>
                <w:u w:val="singl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rPr>
            </w:pPr>
            <w:r w:rsidDel="00000000" w:rsidR="00000000" w:rsidRPr="00000000">
              <w:rPr>
                <w:b w:val="1"/>
                <w:rtl w:val="0"/>
              </w:rPr>
              <w:t xml:space="preserve">Titolo spettacolo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b w:val="1"/>
              </w:rPr>
            </w:pPr>
            <w:r w:rsidDel="00000000" w:rsidR="00000000" w:rsidRPr="00000000">
              <w:rPr>
                <w:b w:val="1"/>
                <w:rtl w:val="0"/>
              </w:rPr>
              <w:t xml:space="preserve">Giorno e ora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b w:val="1"/>
              </w:rPr>
            </w:pPr>
            <w:r w:rsidDel="00000000" w:rsidR="00000000" w:rsidRPr="00000000">
              <w:rPr>
                <w:b w:val="1"/>
                <w:rtl w:val="0"/>
              </w:rPr>
              <w:t xml:space="preserve">Teatro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b w:val="1"/>
              </w:rPr>
            </w:pPr>
            <w:r w:rsidDel="00000000" w:rsidR="00000000" w:rsidRPr="00000000">
              <w:rPr>
                <w:b w:val="1"/>
                <w:rtl w:val="0"/>
              </w:rPr>
              <w:t xml:space="preserve">Laboratorio </w:t>
            </w:r>
          </w:p>
          <w:p w:rsidR="00000000" w:rsidDel="00000000" w:rsidP="00000000" w:rsidRDefault="00000000" w:rsidRPr="00000000" w14:paraId="00000041">
            <w:pPr>
              <w:widowControl w:val="0"/>
              <w:spacing w:line="240" w:lineRule="auto"/>
              <w:rPr>
                <w:b w:val="1"/>
              </w:rPr>
            </w:pPr>
            <w:r w:rsidDel="00000000" w:rsidR="00000000" w:rsidRPr="00000000">
              <w:rPr>
                <w:b w:val="1"/>
                <w:rtl w:val="0"/>
              </w:rPr>
              <w:t xml:space="preserve">(prima dello spettacolo facoltativo)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b w:val="1"/>
                <w:i w:val="1"/>
              </w:rPr>
            </w:pPr>
            <w:r w:rsidDel="00000000" w:rsidR="00000000" w:rsidRPr="00000000">
              <w:rPr>
                <w:b w:val="1"/>
                <w:i w:val="1"/>
                <w:rtl w:val="0"/>
              </w:rPr>
              <w:t xml:space="preserve">Grandi numeri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mercoledì </w:t>
            </w:r>
          </w:p>
          <w:p w:rsidR="00000000" w:rsidDel="00000000" w:rsidP="00000000" w:rsidRDefault="00000000" w:rsidRPr="00000000" w14:paraId="00000045">
            <w:pPr>
              <w:widowControl w:val="0"/>
              <w:spacing w:line="240" w:lineRule="auto"/>
              <w:rPr/>
            </w:pPr>
            <w:r w:rsidDel="00000000" w:rsidR="00000000" w:rsidRPr="00000000">
              <w:rPr>
                <w:rtl w:val="0"/>
              </w:rPr>
              <w:t xml:space="preserve">9 ottobre 2024 </w:t>
            </w:r>
          </w:p>
          <w:p w:rsidR="00000000" w:rsidDel="00000000" w:rsidP="00000000" w:rsidRDefault="00000000" w:rsidRPr="00000000" w14:paraId="00000046">
            <w:pPr>
              <w:widowControl w:val="0"/>
              <w:spacing w:line="240" w:lineRule="auto"/>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rtl w:val="0"/>
              </w:rPr>
              <w:t xml:space="preserve">Magnolfi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t xml:space="preserve">Lavoro a casa</w:t>
            </w:r>
          </w:p>
          <w:p w:rsidR="00000000" w:rsidDel="00000000" w:rsidP="00000000" w:rsidRDefault="00000000" w:rsidRPr="00000000" w14:paraId="0000004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b w:val="1"/>
                <w:i w:val="1"/>
              </w:rPr>
            </w:pPr>
            <w:r w:rsidDel="00000000" w:rsidR="00000000" w:rsidRPr="00000000">
              <w:rPr>
                <w:b w:val="1"/>
                <w:i w:val="1"/>
                <w:rtl w:val="0"/>
              </w:rPr>
              <w:t xml:space="preserve">L’infamante accusa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mercoledì </w:t>
            </w:r>
          </w:p>
          <w:p w:rsidR="00000000" w:rsidDel="00000000" w:rsidP="00000000" w:rsidRDefault="00000000" w:rsidRPr="00000000" w14:paraId="0000004D">
            <w:pPr>
              <w:widowControl w:val="0"/>
              <w:spacing w:line="240" w:lineRule="auto"/>
              <w:rPr/>
            </w:pPr>
            <w:r w:rsidDel="00000000" w:rsidR="00000000" w:rsidRPr="00000000">
              <w:rPr>
                <w:rtl w:val="0"/>
              </w:rPr>
              <w:t xml:space="preserve">5 marzo 2025</w:t>
            </w:r>
          </w:p>
          <w:p w:rsidR="00000000" w:rsidDel="00000000" w:rsidP="00000000" w:rsidRDefault="00000000" w:rsidRPr="00000000" w14:paraId="0000004E">
            <w:pPr>
              <w:widowControl w:val="0"/>
              <w:spacing w:line="240" w:lineRule="auto"/>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t xml:space="preserve">Metastasio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Laboratorio Punti Focali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b w:val="1"/>
                <w:i w:val="1"/>
              </w:rPr>
            </w:pPr>
            <w:r w:rsidDel="00000000" w:rsidR="00000000" w:rsidRPr="00000000">
              <w:rPr>
                <w:b w:val="1"/>
                <w:i w:val="1"/>
                <w:rtl w:val="0"/>
              </w:rPr>
              <w:t xml:space="preserve">La scuola di ballo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martedì </w:t>
            </w:r>
          </w:p>
          <w:p w:rsidR="00000000" w:rsidDel="00000000" w:rsidP="00000000" w:rsidRDefault="00000000" w:rsidRPr="00000000" w14:paraId="00000054">
            <w:pPr>
              <w:widowControl w:val="0"/>
              <w:spacing w:line="240" w:lineRule="auto"/>
              <w:rPr/>
            </w:pPr>
            <w:r w:rsidDel="00000000" w:rsidR="00000000" w:rsidRPr="00000000">
              <w:rPr>
                <w:rtl w:val="0"/>
              </w:rPr>
              <w:t xml:space="preserve">11 marzo 2025</w:t>
            </w:r>
          </w:p>
          <w:p w:rsidR="00000000" w:rsidDel="00000000" w:rsidP="00000000" w:rsidRDefault="00000000" w:rsidRPr="00000000" w14:paraId="00000055">
            <w:pPr>
              <w:widowControl w:val="0"/>
              <w:spacing w:line="240" w:lineRule="auto"/>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Fabbricone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Laboratorio Sorsi di teatro ore 19.00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b w:val="1"/>
                <w:i w:val="1"/>
              </w:rPr>
            </w:pPr>
            <w:r w:rsidDel="00000000" w:rsidR="00000000" w:rsidRPr="00000000">
              <w:rPr>
                <w:b w:val="1"/>
                <w:i w:val="1"/>
                <w:rtl w:val="0"/>
              </w:rPr>
              <w:t xml:space="preserve">Antigone in Amazzonia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giovedì</w:t>
            </w:r>
          </w:p>
          <w:p w:rsidR="00000000" w:rsidDel="00000000" w:rsidP="00000000" w:rsidRDefault="00000000" w:rsidRPr="00000000" w14:paraId="0000005B">
            <w:pPr>
              <w:widowControl w:val="0"/>
              <w:spacing w:line="240" w:lineRule="auto"/>
              <w:rPr/>
            </w:pPr>
            <w:r w:rsidDel="00000000" w:rsidR="00000000" w:rsidRPr="00000000">
              <w:rPr>
                <w:rtl w:val="0"/>
              </w:rPr>
              <w:t xml:space="preserve">8 maggio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Metastasio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Laboratorio Sorsi di teatro ore 19.00</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b w:val="1"/>
              </w:rPr>
            </w:pPr>
            <w:r w:rsidDel="00000000" w:rsidR="00000000" w:rsidRPr="00000000">
              <w:rPr>
                <w:b w:val="1"/>
                <w:rtl w:val="0"/>
              </w:rPr>
              <w:t xml:space="preserve">5.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5F">
            <w:pPr>
              <w:ind w:left="720" w:firstLine="0"/>
              <w:rPr/>
            </w:pPr>
            <w:r w:rsidDel="00000000" w:rsidR="00000000" w:rsidRPr="00000000">
              <w:rPr>
                <w:b w:val="1"/>
                <w:u w:val="single"/>
                <w:rtl w:val="0"/>
              </w:rPr>
              <w:t xml:space="preserve">FUORI ABBONAMENTO</w:t>
            </w:r>
            <w:r w:rsidDel="00000000" w:rsidR="00000000" w:rsidRPr="00000000">
              <w:rPr>
                <w:b w:val="1"/>
                <w:rtl w:val="0"/>
              </w:rPr>
              <w:t xml:space="preserve">: Visita Teatro Metastasio</w:t>
            </w:r>
            <w:r w:rsidDel="00000000" w:rsidR="00000000" w:rsidRPr="00000000">
              <w:rPr>
                <w:rtl w:val="0"/>
              </w:rPr>
              <w:t xml:space="preserve"> “Dietro il sipario” </w:t>
            </w:r>
          </w:p>
          <w:p w:rsidR="00000000" w:rsidDel="00000000" w:rsidP="00000000" w:rsidRDefault="00000000" w:rsidRPr="00000000" w14:paraId="00000060">
            <w:pPr>
              <w:ind w:left="720" w:firstLine="0"/>
              <w:rPr/>
            </w:pPr>
            <w:r w:rsidDel="00000000" w:rsidR="00000000" w:rsidRPr="00000000">
              <w:rPr>
                <w:rtl w:val="0"/>
              </w:rPr>
              <w:t xml:space="preserve">(al costo di 2 euro) Nel pomeriggio a scelta tra queste date: 9 gennaio, 28 gennaio, 29 gennaio. </w:t>
            </w:r>
          </w:p>
        </w:tc>
      </w:tr>
    </w:tbl>
    <w:p w:rsidR="00000000" w:rsidDel="00000000" w:rsidP="00000000" w:rsidRDefault="00000000" w:rsidRPr="00000000" w14:paraId="00000064">
      <w:pPr>
        <w:rPr>
          <w:b w:val="1"/>
          <w:u w:val="single"/>
        </w:rPr>
      </w:pPr>
      <w:r w:rsidDel="00000000" w:rsidR="00000000" w:rsidRPr="00000000">
        <w:rPr>
          <w:rtl w:val="0"/>
        </w:rPr>
      </w:r>
    </w:p>
    <w:p w:rsidR="00000000" w:rsidDel="00000000" w:rsidP="00000000" w:rsidRDefault="00000000" w:rsidRPr="00000000" w14:paraId="00000065">
      <w:pPr>
        <w:rPr>
          <w:b w:val="1"/>
          <w:u w:val="single"/>
        </w:rPr>
      </w:pPr>
      <w:r w:rsidDel="00000000" w:rsidR="00000000" w:rsidRPr="00000000">
        <w:rPr>
          <w:b w:val="1"/>
          <w:u w:val="single"/>
          <w:rtl w:val="0"/>
        </w:rPr>
        <w:t xml:space="preserve">Link schede di approfondimento degli spettacoli: </w:t>
      </w:r>
    </w:p>
    <w:p w:rsidR="00000000" w:rsidDel="00000000" w:rsidP="00000000" w:rsidRDefault="00000000" w:rsidRPr="00000000" w14:paraId="00000066">
      <w:pPr>
        <w:numPr>
          <w:ilvl w:val="0"/>
          <w:numId w:val="3"/>
        </w:numPr>
        <w:ind w:left="720" w:hanging="360"/>
        <w:rPr>
          <w:b w:val="1"/>
        </w:rPr>
      </w:pPr>
      <w:hyperlink r:id="rId9">
        <w:r w:rsidDel="00000000" w:rsidR="00000000" w:rsidRPr="00000000">
          <w:rPr>
            <w:b w:val="1"/>
            <w:rtl w:val="0"/>
          </w:rPr>
          <w:t xml:space="preserve">https://www.metastasio.it/it/eventi/cartellone/cartellone-24-25/grandi-numeri.1455</w:t>
        </w:r>
      </w:hyperlink>
      <w:r w:rsidDel="00000000" w:rsidR="00000000" w:rsidRPr="00000000">
        <w:rPr>
          <w:rtl w:val="0"/>
        </w:rPr>
      </w:r>
    </w:p>
    <w:p w:rsidR="00000000" w:rsidDel="00000000" w:rsidP="00000000" w:rsidRDefault="00000000" w:rsidRPr="00000000" w14:paraId="00000067">
      <w:pPr>
        <w:numPr>
          <w:ilvl w:val="0"/>
          <w:numId w:val="3"/>
        </w:numPr>
        <w:ind w:left="720" w:hanging="360"/>
        <w:rPr>
          <w:b w:val="1"/>
        </w:rPr>
      </w:pPr>
      <w:hyperlink r:id="rId10">
        <w:r w:rsidDel="00000000" w:rsidR="00000000" w:rsidRPr="00000000">
          <w:rPr>
            <w:b w:val="1"/>
            <w:rtl w:val="0"/>
          </w:rPr>
          <w:t xml:space="preserve">https://www.metastasio.it/it/eventi/cartellone/cartellone-24-25/l-infamante-accusa-di-assenza.1467</w:t>
        </w:r>
      </w:hyperlink>
      <w:r w:rsidDel="00000000" w:rsidR="00000000" w:rsidRPr="00000000">
        <w:rPr>
          <w:rtl w:val="0"/>
        </w:rPr>
      </w:r>
    </w:p>
    <w:p w:rsidR="00000000" w:rsidDel="00000000" w:rsidP="00000000" w:rsidRDefault="00000000" w:rsidRPr="00000000" w14:paraId="00000068">
      <w:pPr>
        <w:numPr>
          <w:ilvl w:val="0"/>
          <w:numId w:val="3"/>
        </w:numPr>
        <w:ind w:left="720" w:hanging="360"/>
        <w:rPr>
          <w:b w:val="1"/>
        </w:rPr>
      </w:pPr>
      <w:hyperlink r:id="rId11">
        <w:r w:rsidDel="00000000" w:rsidR="00000000" w:rsidRPr="00000000">
          <w:rPr>
            <w:b w:val="1"/>
            <w:rtl w:val="0"/>
          </w:rPr>
          <w:t xml:space="preserve">https://www.metastasio.it/it/eventi/cartellone/cartellone-24-25/la-scuola-di-ballo.1468</w:t>
        </w:r>
      </w:hyperlink>
      <w:r w:rsidDel="00000000" w:rsidR="00000000" w:rsidRPr="00000000">
        <w:rPr>
          <w:rtl w:val="0"/>
        </w:rPr>
      </w:r>
    </w:p>
    <w:p w:rsidR="00000000" w:rsidDel="00000000" w:rsidP="00000000" w:rsidRDefault="00000000" w:rsidRPr="00000000" w14:paraId="00000069">
      <w:pPr>
        <w:numPr>
          <w:ilvl w:val="0"/>
          <w:numId w:val="3"/>
        </w:numPr>
        <w:ind w:left="720" w:hanging="360"/>
        <w:rPr>
          <w:b w:val="1"/>
        </w:rPr>
      </w:pPr>
      <w:hyperlink r:id="rId12">
        <w:r w:rsidDel="00000000" w:rsidR="00000000" w:rsidRPr="00000000">
          <w:rPr>
            <w:b w:val="1"/>
            <w:rtl w:val="0"/>
          </w:rPr>
          <w:t xml:space="preserve">https://www.metastasio.it/it/eventi/cartellone/cartellone-24-25/antigone-in-amazzonia.1474</w:t>
        </w:r>
      </w:hyperlink>
      <w:r w:rsidDel="00000000" w:rsidR="00000000" w:rsidRPr="00000000">
        <w:rPr>
          <w:rtl w:val="0"/>
        </w:rPr>
      </w:r>
    </w:p>
    <w:p w:rsidR="00000000" w:rsidDel="00000000" w:rsidP="00000000" w:rsidRDefault="00000000" w:rsidRPr="00000000" w14:paraId="0000006A">
      <w:pPr>
        <w:rPr>
          <w:b w:val="1"/>
          <w:u w:val="single"/>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jc w:val="both"/>
        <w:rPr/>
      </w:pPr>
      <w:r w:rsidDel="00000000" w:rsidR="00000000" w:rsidRPr="00000000">
        <w:rPr>
          <w:rtl w:val="0"/>
        </w:rPr>
      </w:r>
    </w:p>
    <w:p w:rsidR="00000000" w:rsidDel="00000000" w:rsidP="00000000" w:rsidRDefault="00000000" w:rsidRPr="00000000" w14:paraId="0000006E">
      <w:pPr>
        <w:jc w:val="both"/>
        <w:rPr/>
      </w:pPr>
      <w:r w:rsidDel="00000000" w:rsidR="00000000" w:rsidRPr="00000000">
        <w:rPr>
          <w:rtl w:val="0"/>
        </w:rPr>
      </w:r>
    </w:p>
    <w:p w:rsidR="00000000" w:rsidDel="00000000" w:rsidP="00000000" w:rsidRDefault="00000000" w:rsidRPr="00000000" w14:paraId="0000006F">
      <w:pPr>
        <w:jc w:val="both"/>
        <w:rPr/>
      </w:pPr>
      <w:r w:rsidDel="00000000" w:rsidR="00000000" w:rsidRPr="00000000">
        <w:rPr>
          <w:rtl w:val="0"/>
        </w:rPr>
      </w:r>
    </w:p>
    <w:p w:rsidR="00000000" w:rsidDel="00000000" w:rsidP="00000000" w:rsidRDefault="00000000" w:rsidRPr="00000000" w14:paraId="00000070">
      <w:pPr>
        <w:jc w:val="both"/>
        <w:rPr/>
      </w:pPr>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r>
    </w:p>
    <w:p w:rsidR="00000000" w:rsidDel="00000000" w:rsidP="00000000" w:rsidRDefault="00000000" w:rsidRPr="00000000" w14:paraId="00000072">
      <w:pPr>
        <w:jc w:val="both"/>
        <w:rPr/>
      </w:pPr>
      <w:r w:rsidDel="00000000" w:rsidR="00000000" w:rsidRPr="00000000">
        <w:rPr>
          <w:rtl w:val="0"/>
        </w:rPr>
      </w:r>
    </w:p>
    <w:p w:rsidR="00000000" w:rsidDel="00000000" w:rsidP="00000000" w:rsidRDefault="00000000" w:rsidRPr="00000000" w14:paraId="00000073">
      <w:pPr>
        <w:jc w:val="both"/>
        <w:rPr/>
      </w:pPr>
      <w:r w:rsidDel="00000000" w:rsidR="00000000" w:rsidRPr="00000000">
        <w:rPr>
          <w:rtl w:val="0"/>
        </w:rPr>
      </w:r>
    </w:p>
    <w:p w:rsidR="00000000" w:rsidDel="00000000" w:rsidP="00000000" w:rsidRDefault="00000000" w:rsidRPr="00000000" w14:paraId="00000074">
      <w:pPr>
        <w:jc w:val="both"/>
        <w:rPr/>
      </w:pPr>
      <w:r w:rsidDel="00000000" w:rsidR="00000000" w:rsidRPr="00000000">
        <w:rPr>
          <w:rtl w:val="0"/>
        </w:rPr>
      </w:r>
    </w:p>
    <w:p w:rsidR="00000000" w:rsidDel="00000000" w:rsidP="00000000" w:rsidRDefault="00000000" w:rsidRPr="00000000" w14:paraId="00000075">
      <w:pPr>
        <w:rPr>
          <w:b w:val="1"/>
          <w:u w:val="single"/>
        </w:rPr>
      </w:pPr>
      <w:r w:rsidDel="00000000" w:rsidR="00000000" w:rsidRPr="00000000">
        <w:rPr>
          <w:rtl w:val="0"/>
        </w:rPr>
      </w:r>
    </w:p>
    <w:p w:rsidR="00000000" w:rsidDel="00000000" w:rsidP="00000000" w:rsidRDefault="00000000" w:rsidRPr="00000000" w14:paraId="00000076">
      <w:pPr>
        <w:jc w:val="center"/>
        <w:rPr>
          <w:b w:val="1"/>
          <w:i w:val="1"/>
        </w:rPr>
      </w:pPr>
      <w:r w:rsidDel="00000000" w:rsidR="00000000" w:rsidRPr="00000000">
        <w:rPr>
          <w:b w:val="1"/>
          <w:rtl w:val="0"/>
        </w:rPr>
        <w:t xml:space="preserve"> </w:t>
      </w:r>
      <w:r w:rsidDel="00000000" w:rsidR="00000000" w:rsidRPr="00000000">
        <w:rPr>
          <w:b w:val="1"/>
          <w:i w:val="1"/>
          <w:rtl w:val="0"/>
        </w:rPr>
        <w:t xml:space="preserve">“Andiamo a teatro PCTO”</w:t>
      </w:r>
    </w:p>
    <w:p w:rsidR="00000000" w:rsidDel="00000000" w:rsidP="00000000" w:rsidRDefault="00000000" w:rsidRPr="00000000" w14:paraId="00000077">
      <w:pPr>
        <w:jc w:val="center"/>
        <w:rPr/>
      </w:pPr>
      <w:r w:rsidDel="00000000" w:rsidR="00000000" w:rsidRPr="00000000">
        <w:rPr>
          <w:b w:val="1"/>
          <w:rtl w:val="0"/>
        </w:rPr>
        <w:t xml:space="preserve">massimo 4 alunni delle </w:t>
      </w:r>
      <w:r w:rsidDel="00000000" w:rsidR="00000000" w:rsidRPr="00000000">
        <w:rPr>
          <w:rtl w:val="0"/>
        </w:rPr>
        <w:t xml:space="preserve">classi quarte di tutti gli indirizzi</w:t>
      </w:r>
    </w:p>
    <w:p w:rsidR="00000000" w:rsidDel="00000000" w:rsidP="00000000" w:rsidRDefault="00000000" w:rsidRPr="00000000" w14:paraId="00000078">
      <w:pPr>
        <w:jc w:val="center"/>
        <w:rPr>
          <w:u w:val="single"/>
        </w:rPr>
      </w:pPr>
      <w:r w:rsidDel="00000000" w:rsidR="00000000" w:rsidRPr="00000000">
        <w:rPr>
          <w:rtl w:val="0"/>
        </w:rPr>
      </w:r>
    </w:p>
    <w:p w:rsidR="00000000" w:rsidDel="00000000" w:rsidP="00000000" w:rsidRDefault="00000000" w:rsidRPr="00000000" w14:paraId="00000079">
      <w:pPr>
        <w:jc w:val="both"/>
        <w:rPr/>
      </w:pPr>
      <w:r w:rsidDel="00000000" w:rsidR="00000000" w:rsidRPr="00000000">
        <w:rPr>
          <w:rtl w:val="0"/>
        </w:rPr>
        <w:t xml:space="preserve">Prevede la visione di</w:t>
      </w:r>
      <w:r w:rsidDel="00000000" w:rsidR="00000000" w:rsidRPr="00000000">
        <w:rPr>
          <w:color w:val="ff0000"/>
          <w:rtl w:val="0"/>
        </w:rPr>
        <w:t xml:space="preserve"> </w:t>
      </w:r>
      <w:r w:rsidDel="00000000" w:rsidR="00000000" w:rsidRPr="00000000">
        <w:rPr>
          <w:b w:val="1"/>
          <w:rtl w:val="0"/>
        </w:rPr>
        <w:t xml:space="preserve">8 spettacoli </w:t>
      </w:r>
      <w:r w:rsidDel="00000000" w:rsidR="00000000" w:rsidRPr="00000000">
        <w:rPr>
          <w:b w:val="1"/>
          <w:color w:val="434343"/>
          <w:rtl w:val="0"/>
        </w:rPr>
        <w:t xml:space="preserve">al costo di 5 euro l’uno,</w:t>
      </w:r>
      <w:r w:rsidDel="00000000" w:rsidR="00000000" w:rsidRPr="00000000">
        <w:rPr>
          <w:b w:val="1"/>
          <w:rtl w:val="0"/>
        </w:rPr>
        <w:t xml:space="preserve"> per un costo totale di 40 euro</w:t>
      </w:r>
      <w:r w:rsidDel="00000000" w:rsidR="00000000" w:rsidRPr="00000000">
        <w:rPr>
          <w:rtl w:val="0"/>
        </w:rPr>
        <w:t xml:space="preserve"> (tot. 30 ore circa  tra visione spettacoli e  incontri con registi o attori); la frequenza obbligatoria al Laboratorio “Punti focali”, gli incontri con le compagnie,  della durata di circa un’ora,  che si svolgono in teatro subito dopo lo spettacolo e frequenza obbligatoria al Laboratorio “Sorsi di teatro” alle ore 19.00, quando previsto,  prima degli spettacoli e del Laboratorio “Punti focali” subito dopo gli spettacoli, (Guardare  la tabella allegata). E, infine, gli alunni/e potranno andare in visita al Teatro Metastasio “Dietro il sipario” (al costo di 2 euro, fuori abbonamento).</w:t>
      </w:r>
    </w:p>
    <w:p w:rsidR="00000000" w:rsidDel="00000000" w:rsidP="00000000" w:rsidRDefault="00000000" w:rsidRPr="00000000" w14:paraId="0000007A">
      <w:pPr>
        <w:rPr>
          <w:color w:val="ff0000"/>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b w:val="1"/>
          <w:rtl w:val="0"/>
        </w:rPr>
        <w:t xml:space="preserve">Domanda di partecipazione:</w:t>
      </w:r>
      <w:r w:rsidDel="00000000" w:rsidR="00000000" w:rsidRPr="00000000">
        <w:rPr>
          <w:rtl w:val="0"/>
        </w:rPr>
        <w:t xml:space="preserve"> I primi 4 alunni/e che risponderanno</w:t>
      </w:r>
      <w:r w:rsidDel="00000000" w:rsidR="00000000" w:rsidRPr="00000000">
        <w:rPr>
          <w:i w:val="1"/>
          <w:rtl w:val="0"/>
        </w:rPr>
        <w:t xml:space="preserve"> al seguente google form</w:t>
      </w:r>
      <w:r w:rsidDel="00000000" w:rsidR="00000000" w:rsidRPr="00000000">
        <w:rPr>
          <w:color w:val="ff0000"/>
          <w:rtl w:val="0"/>
        </w:rPr>
        <w:t xml:space="preserve"> </w:t>
      </w:r>
      <w:hyperlink r:id="rId13">
        <w:r w:rsidDel="00000000" w:rsidR="00000000" w:rsidRPr="00000000">
          <w:rPr>
            <w:b w:val="1"/>
            <w:u w:val="single"/>
            <w:rtl w:val="0"/>
          </w:rPr>
          <w:t xml:space="preserve">https://forms.gle/HD4hDpwEGSCx2Kbe9</w:t>
        </w:r>
      </w:hyperlink>
      <w:r w:rsidDel="00000000" w:rsidR="00000000" w:rsidRPr="00000000">
        <w:rPr>
          <w:rtl w:val="0"/>
        </w:rPr>
        <w:t xml:space="preserve"> per il corso avanzato - PCTO (si guarderà l’ordine cronologico di arrivo) potranno partecipare al percorso avanzato. Avranno come referenti la Prof.ssa Petrosillo e il referente del teatro Metastasio la dott.ssa  Daria Balducelli che si occuperanno degli aspetti organizzativi e burocratici. </w:t>
      </w:r>
    </w:p>
    <w:p w:rsidR="00000000" w:rsidDel="00000000" w:rsidP="00000000" w:rsidRDefault="00000000" w:rsidRPr="00000000" w14:paraId="0000007C">
      <w:pPr>
        <w:jc w:val="both"/>
        <w:rPr/>
      </w:pPr>
      <w:r w:rsidDel="00000000" w:rsidR="00000000" w:rsidRPr="00000000">
        <w:rPr>
          <w:b w:val="1"/>
          <w:rtl w:val="0"/>
        </w:rPr>
        <w:t xml:space="preserve">Per gli alunni: </w:t>
      </w:r>
      <w:r w:rsidDel="00000000" w:rsidR="00000000" w:rsidRPr="00000000">
        <w:rPr>
          <w:rtl w:val="0"/>
        </w:rPr>
        <w:t xml:space="preserve">Ogni alunno pagherà l’intero costo dell’abbonamento ad inizio corso, avendo cura di ritirarlo personalmente presso la biglietteria del teatro e conservarli con cura; nel caso di perdita del biglietto non potrà chiedere il rimborso, ma dovrà comprare un altro biglietto, se ci fosse la disponibilità. Non sarà possibile chiedere di cambiare l’abbonamento, né di sostituire uno spettacolo con altri in cartellone. I cambi di prenotazione, laddove possibile, si potranno effettuare tramite il referente della biglietteria del teatro massimo 5 giorni prima dello spettacolo.</w:t>
      </w:r>
    </w:p>
    <w:p w:rsidR="00000000" w:rsidDel="00000000" w:rsidP="00000000" w:rsidRDefault="00000000" w:rsidRPr="00000000" w14:paraId="0000007D">
      <w:pPr>
        <w:jc w:val="both"/>
        <w:rPr>
          <w:color w:val="ff0000"/>
        </w:rPr>
      </w:pPr>
      <w:r w:rsidDel="00000000" w:rsidR="00000000" w:rsidRPr="00000000">
        <w:rPr>
          <w:rtl w:val="0"/>
        </w:rPr>
      </w:r>
    </w:p>
    <w:p w:rsidR="00000000" w:rsidDel="00000000" w:rsidP="00000000" w:rsidRDefault="00000000" w:rsidRPr="00000000" w14:paraId="0000007E">
      <w:pPr>
        <w:jc w:val="both"/>
        <w:rPr/>
      </w:pPr>
      <w:r w:rsidDel="00000000" w:rsidR="00000000" w:rsidRPr="00000000">
        <w:rPr>
          <w:b w:val="1"/>
          <w:u w:val="single"/>
          <w:rtl w:val="0"/>
        </w:rPr>
        <w:t xml:space="preserve">Attivazione classroom:</w:t>
      </w:r>
      <w:r w:rsidDel="00000000" w:rsidR="00000000" w:rsidRPr="00000000">
        <w:rPr>
          <w:rtl w:val="0"/>
        </w:rPr>
        <w:t xml:space="preserve"> si attiverà una classroom sulla quale saranno pubblicati avvisi, informazioni e materiali utili per l’approfondimento.</w:t>
      </w:r>
    </w:p>
    <w:p w:rsidR="00000000" w:rsidDel="00000000" w:rsidP="00000000" w:rsidRDefault="00000000" w:rsidRPr="00000000" w14:paraId="0000007F">
      <w:pPr>
        <w:rPr>
          <w:color w:val="ff0000"/>
        </w:rPr>
      </w:pPr>
      <w:r w:rsidDel="00000000" w:rsidR="00000000" w:rsidRPr="00000000">
        <w:rPr>
          <w:rtl w:val="0"/>
        </w:rPr>
      </w:r>
    </w:p>
    <w:p w:rsidR="00000000" w:rsidDel="00000000" w:rsidP="00000000" w:rsidRDefault="00000000" w:rsidRPr="00000000" w14:paraId="00000080">
      <w:pPr>
        <w:jc w:val="both"/>
        <w:rPr/>
      </w:pPr>
      <w:r w:rsidDel="00000000" w:rsidR="00000000" w:rsidRPr="00000000">
        <w:rPr>
          <w:b w:val="1"/>
          <w:u w:val="single"/>
          <w:rtl w:val="0"/>
        </w:rPr>
        <w:t xml:space="preserve">Compiti del referente scolastico:</w:t>
      </w:r>
      <w:r w:rsidDel="00000000" w:rsidR="00000000" w:rsidRPr="00000000">
        <w:rPr>
          <w:rtl w:val="0"/>
        </w:rPr>
        <w:t xml:space="preserve"> ogni docente accompagnatore (un componente della commissione a turno), prima della visione dello spettacolo, avrà il compito di raccogliere le autorizzazioni firmate dai genitori (anche per i maggiorenni) e  le firme all’entrata e all’uscita del teatro per ogni spettacolo su apposito foglio firme. </w:t>
      </w:r>
    </w:p>
    <w:p w:rsidR="00000000" w:rsidDel="00000000" w:rsidP="00000000" w:rsidRDefault="00000000" w:rsidRPr="00000000" w14:paraId="00000081">
      <w:pPr>
        <w:jc w:val="both"/>
        <w:rPr/>
      </w:pPr>
      <w:r w:rsidDel="00000000" w:rsidR="00000000" w:rsidRPr="00000000">
        <w:rPr>
          <w:rtl w:val="0"/>
        </w:rPr>
        <w:t xml:space="preserve">Il referente accompagnerà l’alunno/a nella scelta del prodotto finale da realizzare e consegnare a fine percorso per il riconoscimento del credito formativo. </w:t>
      </w:r>
    </w:p>
    <w:p w:rsidR="00000000" w:rsidDel="00000000" w:rsidP="00000000" w:rsidRDefault="00000000" w:rsidRPr="00000000" w14:paraId="00000082">
      <w:pPr>
        <w:jc w:val="both"/>
        <w:rPr/>
      </w:pPr>
      <w:r w:rsidDel="00000000" w:rsidR="00000000" w:rsidRPr="00000000">
        <w:rPr>
          <w:rtl w:val="0"/>
        </w:rPr>
        <w:t xml:space="preserve">Il docente di turno a teatro,  qualche sera prima dello spettacolo, comunicherà alla biglietteria (referente: Lorenzo Zuccherini al numero: </w:t>
      </w:r>
      <w:r w:rsidDel="00000000" w:rsidR="00000000" w:rsidRPr="00000000">
        <w:rPr>
          <w:highlight w:val="white"/>
          <w:rtl w:val="0"/>
        </w:rPr>
        <w:t xml:space="preserve">338/5213739 0574/608501; </w:t>
      </w:r>
      <w:hyperlink r:id="rId14">
        <w:r w:rsidDel="00000000" w:rsidR="00000000" w:rsidRPr="00000000">
          <w:rPr>
            <w:highlight w:val="white"/>
            <w:u w:val="single"/>
            <w:rtl w:val="0"/>
          </w:rPr>
          <w:t xml:space="preserve">biglietteria@metastasio.i</w:t>
        </w:r>
      </w:hyperlink>
      <w:r w:rsidDel="00000000" w:rsidR="00000000" w:rsidRPr="00000000">
        <w:rPr>
          <w:rtl w:val="0"/>
        </w:rPr>
        <w:t xml:space="preserve">t)  il numero esatto di alunni coinvolti per singolo spettacolo. Nel caso in cui qualche alunno sia impossibilitato a presentarsi allo spettacolo, si chiederà ai referenti del Teatro la possibilità di recuperare una data diversa.Segue tabella riepilogativa con titolo degli spettacoli, orari e luogo di svolgimento. Una volta raccolte le adesioni si organizzerà con gli alunni e i referenti una riunione di presentazione presso i locali dell’Istituto. Sarete avvisati tramite circolare. </w:t>
      </w:r>
    </w:p>
    <w:p w:rsidR="00000000" w:rsidDel="00000000" w:rsidP="00000000" w:rsidRDefault="00000000" w:rsidRPr="00000000" w14:paraId="00000083">
      <w:pPr>
        <w:jc w:val="center"/>
        <w:rPr>
          <w:u w:val="single"/>
        </w:rPr>
      </w:pPr>
      <w:r w:rsidDel="00000000" w:rsidR="00000000" w:rsidRPr="00000000">
        <w:rPr>
          <w:rtl w:val="0"/>
        </w:rPr>
      </w:r>
    </w:p>
    <w:p w:rsidR="00000000" w:rsidDel="00000000" w:rsidP="00000000" w:rsidRDefault="00000000" w:rsidRPr="00000000" w14:paraId="00000084">
      <w:pPr>
        <w:rPr>
          <w:color w:val="ff0000"/>
          <w:u w:val="single"/>
        </w:rPr>
      </w:pPr>
      <w:r w:rsidDel="00000000" w:rsidR="00000000" w:rsidRPr="00000000">
        <w:rPr>
          <w:rtl w:val="0"/>
        </w:rPr>
      </w:r>
    </w:p>
    <w:p w:rsidR="00000000" w:rsidDel="00000000" w:rsidP="00000000" w:rsidRDefault="00000000" w:rsidRPr="00000000" w14:paraId="00000085">
      <w:pPr>
        <w:rPr>
          <w:color w:val="ff0000"/>
          <w:u w:val="single"/>
        </w:rPr>
      </w:pPr>
      <w:r w:rsidDel="00000000" w:rsidR="00000000" w:rsidRPr="00000000">
        <w:rPr>
          <w:rtl w:val="0"/>
        </w:rPr>
      </w:r>
    </w:p>
    <w:p w:rsidR="00000000" w:rsidDel="00000000" w:rsidP="00000000" w:rsidRDefault="00000000" w:rsidRPr="00000000" w14:paraId="00000086">
      <w:pPr>
        <w:rPr>
          <w:b w:val="1"/>
          <w:color w:val="ff0000"/>
          <w:u w:val="single"/>
        </w:rPr>
      </w:pPr>
      <w:r w:rsidDel="00000000" w:rsidR="00000000" w:rsidRPr="00000000">
        <w:rPr>
          <w:rtl w:val="0"/>
        </w:rPr>
      </w:r>
    </w:p>
    <w:p w:rsidR="00000000" w:rsidDel="00000000" w:rsidP="00000000" w:rsidRDefault="00000000" w:rsidRPr="00000000" w14:paraId="00000087">
      <w:pPr>
        <w:rPr>
          <w:b w:val="1"/>
          <w:color w:val="ff0000"/>
          <w:u w:val="single"/>
        </w:rPr>
      </w:pPr>
      <w:r w:rsidDel="00000000" w:rsidR="00000000" w:rsidRPr="00000000">
        <w:rPr>
          <w:rtl w:val="0"/>
        </w:rPr>
      </w:r>
    </w:p>
    <w:p w:rsidR="00000000" w:rsidDel="00000000" w:rsidP="00000000" w:rsidRDefault="00000000" w:rsidRPr="00000000" w14:paraId="00000088">
      <w:pPr>
        <w:rPr>
          <w:b w:val="1"/>
          <w:color w:val="ff0000"/>
          <w:u w:val="single"/>
        </w:rPr>
      </w:pPr>
      <w:r w:rsidDel="00000000" w:rsidR="00000000" w:rsidRPr="00000000">
        <w:rPr>
          <w:rtl w:val="0"/>
        </w:rPr>
      </w:r>
    </w:p>
    <w:p w:rsidR="00000000" w:rsidDel="00000000" w:rsidP="00000000" w:rsidRDefault="00000000" w:rsidRPr="00000000" w14:paraId="00000089">
      <w:pPr>
        <w:jc w:val="center"/>
        <w:rPr>
          <w:b w:val="1"/>
          <w:u w:val="single"/>
        </w:rPr>
      </w:pPr>
      <w:r w:rsidDel="00000000" w:rsidR="00000000" w:rsidRPr="00000000">
        <w:rPr>
          <w:b w:val="1"/>
          <w:u w:val="single"/>
          <w:rtl w:val="0"/>
        </w:rPr>
        <w:t xml:space="preserve">“Andiamo a Teatro PCTO”</w:t>
      </w:r>
    </w:p>
    <w:p w:rsidR="00000000" w:rsidDel="00000000" w:rsidP="00000000" w:rsidRDefault="00000000" w:rsidRPr="00000000" w14:paraId="0000008A">
      <w:pPr>
        <w:jc w:val="center"/>
        <w:rPr>
          <w:b w:val="1"/>
        </w:rPr>
      </w:pPr>
      <w:r w:rsidDel="00000000" w:rsidR="00000000" w:rsidRPr="00000000">
        <w:rPr>
          <w:b w:val="1"/>
          <w:rtl w:val="0"/>
        </w:rPr>
        <w:t xml:space="preserve">PROPOSTE SPETTACOLI   </w:t>
      </w:r>
    </w:p>
    <w:p w:rsidR="00000000" w:rsidDel="00000000" w:rsidP="00000000" w:rsidRDefault="00000000" w:rsidRPr="00000000" w14:paraId="0000008B">
      <w:pPr>
        <w:jc w:val="center"/>
        <w:rPr>
          <w:b w:val="1"/>
        </w:rPr>
      </w:pPr>
      <w:r w:rsidDel="00000000" w:rsidR="00000000" w:rsidRPr="00000000">
        <w:rPr>
          <w:b w:val="1"/>
          <w:rtl w:val="0"/>
        </w:rPr>
        <w:t xml:space="preserve">(8 spettacoli per massimo 4 alunni delle classi quarte di tutti gli indirizzi)</w:t>
      </w:r>
    </w:p>
    <w:p w:rsidR="00000000" w:rsidDel="00000000" w:rsidP="00000000" w:rsidRDefault="00000000" w:rsidRPr="00000000" w14:paraId="0000008C">
      <w:pPr>
        <w:jc w:val="center"/>
        <w:rPr>
          <w:b w:val="1"/>
        </w:rPr>
      </w:pPr>
      <w:r w:rsidDel="00000000" w:rsidR="00000000" w:rsidRPr="00000000">
        <w:rPr>
          <w:rtl w:val="0"/>
        </w:rPr>
      </w:r>
    </w:p>
    <w:p w:rsidR="00000000" w:rsidDel="00000000" w:rsidP="00000000" w:rsidRDefault="00000000" w:rsidRPr="00000000" w14:paraId="0000008D">
      <w:pPr>
        <w:jc w:val="center"/>
        <w:rPr>
          <w:b w:val="1"/>
        </w:rPr>
      </w:pPr>
      <w:r w:rsidDel="00000000" w:rsidR="00000000" w:rsidRPr="00000000">
        <w:rPr>
          <w:rtl w:val="0"/>
        </w:rPr>
      </w:r>
    </w:p>
    <w:tbl>
      <w:tblPr>
        <w:tblStyle w:val="Table2"/>
        <w:tblW w:w="90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2745"/>
        <w:gridCol w:w="1800"/>
        <w:gridCol w:w="1800"/>
        <w:gridCol w:w="1800"/>
        <w:tblGridChange w:id="0">
          <w:tblGrid>
            <w:gridCol w:w="855"/>
            <w:gridCol w:w="2745"/>
            <w:gridCol w:w="1800"/>
            <w:gridCol w:w="1800"/>
            <w:gridCol w:w="1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b w:val="1"/>
              </w:rPr>
            </w:pPr>
            <w:r w:rsidDel="00000000" w:rsidR="00000000" w:rsidRPr="00000000">
              <w:rPr>
                <w:b w:val="1"/>
                <w:rtl w:val="0"/>
              </w:rPr>
              <w:t xml:space="preserve">Titolo spettacolo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b w:val="1"/>
              </w:rPr>
            </w:pPr>
            <w:r w:rsidDel="00000000" w:rsidR="00000000" w:rsidRPr="00000000">
              <w:rPr>
                <w:b w:val="1"/>
                <w:rtl w:val="0"/>
              </w:rPr>
              <w:t xml:space="preserve">Giorno e ora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b w:val="1"/>
              </w:rPr>
            </w:pPr>
            <w:r w:rsidDel="00000000" w:rsidR="00000000" w:rsidRPr="00000000">
              <w:rPr>
                <w:b w:val="1"/>
                <w:rtl w:val="0"/>
              </w:rPr>
              <w:t xml:space="preserve">Teatro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b w:val="1"/>
              </w:rPr>
            </w:pPr>
            <w:r w:rsidDel="00000000" w:rsidR="00000000" w:rsidRPr="00000000">
              <w:rPr>
                <w:b w:val="1"/>
                <w:rtl w:val="0"/>
              </w:rPr>
              <w:t xml:space="preserve">Laboratorio obbligatorio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b w:val="1"/>
                <w:i w:val="1"/>
              </w:rPr>
            </w:pPr>
            <w:r w:rsidDel="00000000" w:rsidR="00000000" w:rsidRPr="00000000">
              <w:rPr>
                <w:b w:val="1"/>
                <w:i w:val="1"/>
                <w:rtl w:val="0"/>
              </w:rPr>
              <w:t xml:space="preserve">Grandi numeri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t xml:space="preserve">mercoledì </w:t>
            </w:r>
          </w:p>
          <w:p w:rsidR="00000000" w:rsidDel="00000000" w:rsidP="00000000" w:rsidRDefault="00000000" w:rsidRPr="00000000" w14:paraId="00000096">
            <w:pPr>
              <w:widowControl w:val="0"/>
              <w:spacing w:line="240" w:lineRule="auto"/>
              <w:rPr/>
            </w:pPr>
            <w:r w:rsidDel="00000000" w:rsidR="00000000" w:rsidRPr="00000000">
              <w:rPr>
                <w:rtl w:val="0"/>
              </w:rPr>
              <w:t xml:space="preserve">9 ottobre 2024</w:t>
            </w:r>
          </w:p>
          <w:p w:rsidR="00000000" w:rsidDel="00000000" w:rsidP="00000000" w:rsidRDefault="00000000" w:rsidRPr="00000000" w14:paraId="00000097">
            <w:pPr>
              <w:widowControl w:val="0"/>
              <w:spacing w:line="240" w:lineRule="auto"/>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Magnolfi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i w:val="1"/>
              </w:rPr>
            </w:pPr>
            <w:r w:rsidDel="00000000" w:rsidR="00000000" w:rsidRPr="00000000">
              <w:rPr>
                <w:i w:val="1"/>
                <w:rtl w:val="0"/>
              </w:rPr>
              <w:t xml:space="preserve">Lavoro a casa </w:t>
            </w:r>
          </w:p>
          <w:p w:rsidR="00000000" w:rsidDel="00000000" w:rsidP="00000000" w:rsidRDefault="00000000" w:rsidRPr="00000000" w14:paraId="0000009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spacing w:after="240" w:before="240" w:line="240" w:lineRule="auto"/>
              <w:rPr>
                <w:b w:val="1"/>
                <w:i w:val="1"/>
              </w:rPr>
            </w:pPr>
            <w:r w:rsidDel="00000000" w:rsidR="00000000" w:rsidRPr="00000000">
              <w:rPr>
                <w:b w:val="1"/>
                <w:i w:val="1"/>
                <w:rtl w:val="0"/>
              </w:rPr>
              <w:t xml:space="preserve">L</w:t>
            </w:r>
            <w:r w:rsidDel="00000000" w:rsidR="00000000" w:rsidRPr="00000000">
              <w:rPr>
                <w:b w:val="1"/>
                <w:i w:val="1"/>
                <w:sz w:val="20"/>
                <w:szCs w:val="20"/>
                <w:rtl w:val="0"/>
              </w:rPr>
              <w:t xml:space="preserve">a costanza della mia vita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after="240" w:before="240" w:line="240" w:lineRule="auto"/>
              <w:rPr>
                <w:sz w:val="21"/>
                <w:szCs w:val="21"/>
              </w:rPr>
            </w:pPr>
            <w:r w:rsidDel="00000000" w:rsidR="00000000" w:rsidRPr="00000000">
              <w:rPr>
                <w:sz w:val="20"/>
                <w:szCs w:val="20"/>
                <w:rtl w:val="0"/>
              </w:rPr>
              <w:t xml:space="preserve">mercoledì </w:t>
            </w:r>
            <w:r w:rsidDel="00000000" w:rsidR="00000000" w:rsidRPr="00000000">
              <w:rPr>
                <w:sz w:val="21"/>
                <w:szCs w:val="21"/>
                <w:rtl w:val="0"/>
              </w:rPr>
              <w:t xml:space="preserve">4 dicembre 2024</w:t>
            </w:r>
          </w:p>
          <w:p w:rsidR="00000000" w:rsidDel="00000000" w:rsidP="00000000" w:rsidRDefault="00000000" w:rsidRPr="00000000" w14:paraId="0000009E">
            <w:pPr>
              <w:spacing w:after="240" w:before="240" w:line="240" w:lineRule="auto"/>
              <w:rPr>
                <w:sz w:val="21"/>
                <w:szCs w:val="21"/>
              </w:rPr>
            </w:pPr>
            <w:r w:rsidDel="00000000" w:rsidR="00000000" w:rsidRPr="00000000">
              <w:rPr>
                <w:sz w:val="21"/>
                <w:szCs w:val="21"/>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t xml:space="preserve">Magnolfi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pPr>
            <w:r w:rsidDel="00000000" w:rsidR="00000000" w:rsidRPr="00000000">
              <w:rPr>
                <w:b w:val="1"/>
                <w:rtl w:val="0"/>
              </w:rPr>
              <w:t xml:space="preserve">Dopo </w:t>
            </w:r>
            <w:r w:rsidDel="00000000" w:rsidR="00000000" w:rsidRPr="00000000">
              <w:rPr>
                <w:rtl w:val="0"/>
              </w:rPr>
              <w:t xml:space="preserve">lo spettacolo Laboratorio Punti Focali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1"/>
              <w:keepLines w:val="1"/>
              <w:spacing w:line="240" w:lineRule="auto"/>
              <w:rPr>
                <w:b w:val="1"/>
                <w:i w:val="1"/>
              </w:rPr>
            </w:pPr>
            <w:r w:rsidDel="00000000" w:rsidR="00000000" w:rsidRPr="00000000">
              <w:rPr>
                <w:b w:val="1"/>
                <w:i w:val="1"/>
                <w:rtl w:val="0"/>
              </w:rPr>
              <w:t xml:space="preserve">Re Chicchinella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1"/>
              <w:keepLines w:val="1"/>
              <w:spacing w:line="240" w:lineRule="auto"/>
              <w:rPr/>
            </w:pPr>
            <w:r w:rsidDel="00000000" w:rsidR="00000000" w:rsidRPr="00000000">
              <w:rPr>
                <w:rtl w:val="0"/>
              </w:rPr>
              <w:t xml:space="preserve">giovedì 13 febbraio 2025</w:t>
            </w:r>
          </w:p>
          <w:p w:rsidR="00000000" w:rsidDel="00000000" w:rsidP="00000000" w:rsidRDefault="00000000" w:rsidRPr="00000000" w14:paraId="000000A4">
            <w:pPr>
              <w:keepNext w:val="1"/>
              <w:keepLines w:val="1"/>
              <w:spacing w:line="240" w:lineRule="auto"/>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t xml:space="preserve">Metastasio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pPr>
            <w:r w:rsidDel="00000000" w:rsidR="00000000" w:rsidRPr="00000000">
              <w:rPr>
                <w:b w:val="1"/>
                <w:rtl w:val="0"/>
              </w:rPr>
              <w:t xml:space="preserve">Dopo</w:t>
            </w:r>
            <w:r w:rsidDel="00000000" w:rsidR="00000000" w:rsidRPr="00000000">
              <w:rPr>
                <w:rtl w:val="0"/>
              </w:rPr>
              <w:t xml:space="preserve"> lo spettacolo Laboratorio Punti Focali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b w:val="1"/>
                <w:i w:val="1"/>
              </w:rPr>
            </w:pPr>
            <w:r w:rsidDel="00000000" w:rsidR="00000000" w:rsidRPr="00000000">
              <w:rPr>
                <w:b w:val="1"/>
                <w:i w:val="1"/>
                <w:rtl w:val="0"/>
              </w:rPr>
              <w:t xml:space="preserve">La scuola di ballo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rtl w:val="0"/>
              </w:rPr>
              <w:t xml:space="preserve">mercoledì 12 marzo 2025</w:t>
            </w:r>
          </w:p>
          <w:p w:rsidR="00000000" w:rsidDel="00000000" w:rsidP="00000000" w:rsidRDefault="00000000" w:rsidRPr="00000000" w14:paraId="000000AA">
            <w:pPr>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pPr>
            <w:r w:rsidDel="00000000" w:rsidR="00000000" w:rsidRPr="00000000">
              <w:rPr>
                <w:rtl w:val="0"/>
              </w:rPr>
              <w:t xml:space="preserve">Fabbricone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pPr>
            <w:r w:rsidDel="00000000" w:rsidR="00000000" w:rsidRPr="00000000">
              <w:rPr>
                <w:i w:val="1"/>
                <w:rtl w:val="0"/>
              </w:rPr>
              <w:t xml:space="preserve">Lavoro a casa</w:t>
            </w: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b w:val="1"/>
              </w:rPr>
            </w:pPr>
            <w:r w:rsidDel="00000000" w:rsidR="00000000" w:rsidRPr="00000000">
              <w:rPr>
                <w:b w:val="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rPr>
                <w:b w:val="1"/>
                <w:i w:val="1"/>
              </w:rPr>
            </w:pPr>
            <w:r w:rsidDel="00000000" w:rsidR="00000000" w:rsidRPr="00000000">
              <w:rPr>
                <w:b w:val="1"/>
                <w:i w:val="1"/>
                <w:rtl w:val="0"/>
              </w:rPr>
              <w:t xml:space="preserve">L’infamante accusa di assenza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rPr/>
            </w:pPr>
            <w:r w:rsidDel="00000000" w:rsidR="00000000" w:rsidRPr="00000000">
              <w:rPr>
                <w:rtl w:val="0"/>
              </w:rPr>
              <w:t xml:space="preserve">mercoledì 5 marzo 2025</w:t>
            </w:r>
          </w:p>
          <w:p w:rsidR="00000000" w:rsidDel="00000000" w:rsidP="00000000" w:rsidRDefault="00000000" w:rsidRPr="00000000" w14:paraId="000000B0">
            <w:pPr>
              <w:rPr/>
            </w:pPr>
            <w:r w:rsidDel="00000000" w:rsidR="00000000" w:rsidRPr="00000000">
              <w:rPr>
                <w:rtl w:val="0"/>
              </w:rPr>
              <w:t xml:space="preserve">ore 20.30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Metastasio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pPr>
            <w:r w:rsidDel="00000000" w:rsidR="00000000" w:rsidRPr="00000000">
              <w:rPr>
                <w:b w:val="1"/>
                <w:rtl w:val="0"/>
              </w:rPr>
              <w:t xml:space="preserve">Dopo</w:t>
            </w:r>
            <w:r w:rsidDel="00000000" w:rsidR="00000000" w:rsidRPr="00000000">
              <w:rPr>
                <w:rtl w:val="0"/>
              </w:rPr>
              <w:t xml:space="preserve"> lo spettacolo Laboratorio Punti Focali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b w:val="1"/>
              </w:rPr>
            </w:pPr>
            <w:r w:rsidDel="00000000" w:rsidR="00000000" w:rsidRPr="00000000">
              <w:rPr>
                <w:b w:val="1"/>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rPr>
                <w:b w:val="1"/>
                <w:i w:val="1"/>
              </w:rPr>
            </w:pPr>
            <w:r w:rsidDel="00000000" w:rsidR="00000000" w:rsidRPr="00000000">
              <w:rPr>
                <w:b w:val="1"/>
                <w:i w:val="1"/>
                <w:rtl w:val="0"/>
              </w:rPr>
              <w:t xml:space="preserve">Garden party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rPr/>
            </w:pPr>
            <w:r w:rsidDel="00000000" w:rsidR="00000000" w:rsidRPr="00000000">
              <w:rPr>
                <w:rtl w:val="0"/>
              </w:rPr>
              <w:t xml:space="preserve">giovedì 20 marzo 2025</w:t>
            </w:r>
          </w:p>
          <w:p w:rsidR="00000000" w:rsidDel="00000000" w:rsidP="00000000" w:rsidRDefault="00000000" w:rsidRPr="00000000" w14:paraId="000000B6">
            <w:pPr>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t xml:space="preserve">Metastasio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b w:val="1"/>
              </w:rPr>
            </w:pPr>
            <w:r w:rsidDel="00000000" w:rsidR="00000000" w:rsidRPr="00000000">
              <w:rPr>
                <w:rtl w:val="0"/>
              </w:rPr>
              <w:t xml:space="preserve">Laboratorio Sorsi di teatro </w:t>
            </w:r>
            <w:r w:rsidDel="00000000" w:rsidR="00000000" w:rsidRPr="00000000">
              <w:rPr>
                <w:b w:val="1"/>
                <w:rtl w:val="0"/>
              </w:rPr>
              <w:t xml:space="preserve">ore 19.00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b w:val="1"/>
              </w:rPr>
            </w:pPr>
            <w:r w:rsidDel="00000000" w:rsidR="00000000" w:rsidRPr="00000000">
              <w:rPr>
                <w:b w:val="1"/>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rPr>
                <w:b w:val="1"/>
                <w:i w:val="1"/>
              </w:rPr>
            </w:pPr>
            <w:r w:rsidDel="00000000" w:rsidR="00000000" w:rsidRPr="00000000">
              <w:rPr>
                <w:b w:val="1"/>
                <w:i w:val="1"/>
                <w:rtl w:val="0"/>
              </w:rPr>
              <w:t xml:space="preserve">Abracadabra (titolo provvisorio)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rPr/>
            </w:pPr>
            <w:r w:rsidDel="00000000" w:rsidR="00000000" w:rsidRPr="00000000">
              <w:rPr>
                <w:rtl w:val="0"/>
              </w:rPr>
              <w:t xml:space="preserve">mercoledì 9 aprile 2025</w:t>
            </w:r>
          </w:p>
          <w:p w:rsidR="00000000" w:rsidDel="00000000" w:rsidP="00000000" w:rsidRDefault="00000000" w:rsidRPr="00000000" w14:paraId="000000BC">
            <w:pPr>
              <w:rPr/>
            </w:pPr>
            <w:r w:rsidDel="00000000" w:rsidR="00000000" w:rsidRPr="00000000">
              <w:rPr>
                <w:rtl w:val="0"/>
              </w:rPr>
              <w:t xml:space="preserve">ore 20.30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pPr>
            <w:r w:rsidDel="00000000" w:rsidR="00000000" w:rsidRPr="00000000">
              <w:rPr>
                <w:rtl w:val="0"/>
              </w:rPr>
              <w:t xml:space="preserve">Metastasio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b w:val="1"/>
                <w:rtl w:val="0"/>
              </w:rPr>
              <w:t xml:space="preserve">Dopo</w:t>
            </w:r>
            <w:r w:rsidDel="00000000" w:rsidR="00000000" w:rsidRPr="00000000">
              <w:rPr>
                <w:rtl w:val="0"/>
              </w:rPr>
              <w:t xml:space="preserve"> lo spettacolo Laboratorio Punti Focali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b w:val="1"/>
              </w:rPr>
            </w:pPr>
            <w:r w:rsidDel="00000000" w:rsidR="00000000" w:rsidRPr="00000000">
              <w:rPr>
                <w:b w:val="1"/>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rPr>
                <w:b w:val="1"/>
                <w:i w:val="1"/>
              </w:rPr>
            </w:pPr>
            <w:r w:rsidDel="00000000" w:rsidR="00000000" w:rsidRPr="00000000">
              <w:rPr>
                <w:b w:val="1"/>
                <w:i w:val="1"/>
                <w:rtl w:val="0"/>
              </w:rPr>
              <w:t xml:space="preserve">Antigone in Amazzonia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rPr/>
            </w:pPr>
            <w:r w:rsidDel="00000000" w:rsidR="00000000" w:rsidRPr="00000000">
              <w:rPr>
                <w:rtl w:val="0"/>
              </w:rPr>
              <w:t xml:space="preserve">giovedì 8 maggio 2025 ore 20.30</w:t>
            </w:r>
          </w:p>
          <w:p w:rsidR="00000000" w:rsidDel="00000000" w:rsidP="00000000" w:rsidRDefault="00000000" w:rsidRPr="00000000" w14:paraId="000000C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pPr>
            <w:r w:rsidDel="00000000" w:rsidR="00000000" w:rsidRPr="00000000">
              <w:rPr>
                <w:rtl w:val="0"/>
              </w:rPr>
              <w:t xml:space="preserve">Metastasio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b w:val="1"/>
              </w:rPr>
            </w:pPr>
            <w:r w:rsidDel="00000000" w:rsidR="00000000" w:rsidRPr="00000000">
              <w:rPr>
                <w:rtl w:val="0"/>
              </w:rPr>
              <w:t xml:space="preserve">Laboratorio Sorsi di teatro </w:t>
            </w:r>
            <w:r w:rsidDel="00000000" w:rsidR="00000000" w:rsidRPr="00000000">
              <w:rPr>
                <w:b w:val="1"/>
                <w:rtl w:val="0"/>
              </w:rPr>
              <w:t xml:space="preserve">ore 19.00</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b w:val="1"/>
              </w:rPr>
            </w:pPr>
            <w:r w:rsidDel="00000000" w:rsidR="00000000" w:rsidRPr="00000000">
              <w:rPr>
                <w:b w:val="1"/>
                <w:rtl w:val="0"/>
              </w:rPr>
              <w:t xml:space="preserve">9.</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C6">
            <w:pPr>
              <w:ind w:left="720" w:firstLine="0"/>
              <w:rPr>
                <w:b w:val="1"/>
              </w:rPr>
            </w:pPr>
            <w:r w:rsidDel="00000000" w:rsidR="00000000" w:rsidRPr="00000000">
              <w:rPr>
                <w:b w:val="1"/>
                <w:u w:val="single"/>
                <w:rtl w:val="0"/>
              </w:rPr>
              <w:t xml:space="preserve">FUORI ABBONAMENTO</w:t>
            </w:r>
            <w:r w:rsidDel="00000000" w:rsidR="00000000" w:rsidRPr="00000000">
              <w:rPr>
                <w:b w:val="1"/>
                <w:rtl w:val="0"/>
              </w:rPr>
              <w:t xml:space="preserve">: Visita Teatro Metastasio</w:t>
            </w:r>
            <w:r w:rsidDel="00000000" w:rsidR="00000000" w:rsidRPr="00000000">
              <w:rPr>
                <w:rtl w:val="0"/>
              </w:rPr>
              <w:t xml:space="preserve"> “Dietro il sipario” (al costo di 2 euro) Nel pomeriggio a scelta tra queste date: 9 gennaio, 28 gennaio, 29 gennaio. </w:t>
            </w:r>
            <w:r w:rsidDel="00000000" w:rsidR="00000000" w:rsidRPr="00000000">
              <w:rPr>
                <w:rtl w:val="0"/>
              </w:rPr>
            </w:r>
          </w:p>
        </w:tc>
      </w:tr>
    </w:tbl>
    <w:p w:rsidR="00000000" w:rsidDel="00000000" w:rsidP="00000000" w:rsidRDefault="00000000" w:rsidRPr="00000000" w14:paraId="000000CA">
      <w:pPr>
        <w:rPr>
          <w:b w:val="1"/>
        </w:rPr>
      </w:pPr>
      <w:r w:rsidDel="00000000" w:rsidR="00000000" w:rsidRPr="00000000">
        <w:rPr>
          <w:rtl w:val="0"/>
        </w:rPr>
      </w:r>
    </w:p>
    <w:p w:rsidR="00000000" w:rsidDel="00000000" w:rsidP="00000000" w:rsidRDefault="00000000" w:rsidRPr="00000000" w14:paraId="000000CB">
      <w:pPr>
        <w:ind w:left="720" w:firstLine="0"/>
        <w:rPr>
          <w:b w:val="1"/>
        </w:rPr>
      </w:pPr>
      <w:r w:rsidDel="00000000" w:rsidR="00000000" w:rsidRPr="00000000">
        <w:rPr>
          <w:rtl w:val="0"/>
        </w:rPr>
      </w:r>
    </w:p>
    <w:p w:rsidR="00000000" w:rsidDel="00000000" w:rsidP="00000000" w:rsidRDefault="00000000" w:rsidRPr="00000000" w14:paraId="000000CC">
      <w:pPr>
        <w:ind w:left="720" w:firstLine="0"/>
        <w:rPr>
          <w:b w:val="1"/>
        </w:rPr>
      </w:pPr>
      <w:r w:rsidDel="00000000" w:rsidR="00000000" w:rsidRPr="00000000">
        <w:rPr>
          <w:rtl w:val="0"/>
        </w:rPr>
      </w:r>
    </w:p>
    <w:p w:rsidR="00000000" w:rsidDel="00000000" w:rsidP="00000000" w:rsidRDefault="00000000" w:rsidRPr="00000000" w14:paraId="000000CD">
      <w:pPr>
        <w:ind w:left="720" w:firstLine="0"/>
        <w:rPr>
          <w:b w:val="1"/>
          <w:u w:val="single"/>
        </w:rPr>
      </w:pPr>
      <w:r w:rsidDel="00000000" w:rsidR="00000000" w:rsidRPr="00000000">
        <w:rPr>
          <w:b w:val="1"/>
          <w:u w:val="single"/>
          <w:rtl w:val="0"/>
        </w:rPr>
        <w:t xml:space="preserve">Link schede di approfondimento degli spettacoli</w:t>
      </w:r>
    </w:p>
    <w:p w:rsidR="00000000" w:rsidDel="00000000" w:rsidP="00000000" w:rsidRDefault="00000000" w:rsidRPr="00000000" w14:paraId="000000CE">
      <w:pPr>
        <w:ind w:left="720" w:firstLine="0"/>
        <w:rPr>
          <w:b w:val="1"/>
        </w:rPr>
      </w:pPr>
      <w:r w:rsidDel="00000000" w:rsidR="00000000" w:rsidRPr="00000000">
        <w:rPr>
          <w:rtl w:val="0"/>
        </w:rPr>
      </w:r>
    </w:p>
    <w:p w:rsidR="00000000" w:rsidDel="00000000" w:rsidP="00000000" w:rsidRDefault="00000000" w:rsidRPr="00000000" w14:paraId="000000CF">
      <w:pPr>
        <w:numPr>
          <w:ilvl w:val="0"/>
          <w:numId w:val="2"/>
        </w:numPr>
        <w:spacing w:after="0" w:afterAutospacing="0"/>
        <w:ind w:left="1440" w:hanging="360"/>
        <w:rPr>
          <w:b w:val="1"/>
        </w:rPr>
      </w:pPr>
      <w:hyperlink r:id="rId15">
        <w:r w:rsidDel="00000000" w:rsidR="00000000" w:rsidRPr="00000000">
          <w:rPr>
            <w:b w:val="1"/>
            <w:u w:val="single"/>
            <w:rtl w:val="0"/>
          </w:rPr>
          <w:t xml:space="preserve">https://www.metastasio.it/it/eventi/cartellone/cartellone-24-25/grandi-numeri.1455</w:t>
        </w:r>
      </w:hyperlink>
      <w:r w:rsidDel="00000000" w:rsidR="00000000" w:rsidRPr="00000000">
        <w:rPr>
          <w:rtl w:val="0"/>
        </w:rPr>
      </w:r>
    </w:p>
    <w:p w:rsidR="00000000" w:rsidDel="00000000" w:rsidP="00000000" w:rsidRDefault="00000000" w:rsidRPr="00000000" w14:paraId="000000D0">
      <w:pPr>
        <w:numPr>
          <w:ilvl w:val="0"/>
          <w:numId w:val="2"/>
        </w:numPr>
        <w:spacing w:after="0" w:afterAutospacing="0" w:before="0" w:beforeAutospacing="0" w:line="240" w:lineRule="auto"/>
        <w:ind w:left="1440" w:hanging="360"/>
        <w:rPr>
          <w:b w:val="1"/>
        </w:rPr>
      </w:pPr>
      <w:hyperlink r:id="rId16">
        <w:r w:rsidDel="00000000" w:rsidR="00000000" w:rsidRPr="00000000">
          <w:rPr>
            <w:b w:val="1"/>
            <w:sz w:val="23"/>
            <w:szCs w:val="23"/>
            <w:u w:val="single"/>
            <w:rtl w:val="0"/>
          </w:rPr>
          <w:t xml:space="preserve">https://www.metastasio.it/it/eventi/cartellone/cartellone-24-25/la-costanza-della-mia-vita.1458</w:t>
        </w:r>
      </w:hyperlink>
      <w:r w:rsidDel="00000000" w:rsidR="00000000" w:rsidRPr="00000000">
        <w:rPr>
          <w:b w:val="1"/>
          <w:sz w:val="23"/>
          <w:szCs w:val="23"/>
          <w:u w:val="single"/>
          <w:rtl w:val="0"/>
        </w:rPr>
        <w:t xml:space="preserve"> </w:t>
      </w:r>
    </w:p>
    <w:p w:rsidR="00000000" w:rsidDel="00000000" w:rsidP="00000000" w:rsidRDefault="00000000" w:rsidRPr="00000000" w14:paraId="000000D1">
      <w:pPr>
        <w:keepNext w:val="1"/>
        <w:keepLines w:val="1"/>
        <w:numPr>
          <w:ilvl w:val="0"/>
          <w:numId w:val="2"/>
        </w:numPr>
        <w:spacing w:after="240" w:line="240" w:lineRule="auto"/>
        <w:ind w:left="1440" w:hanging="360"/>
        <w:rPr>
          <w:b w:val="1"/>
        </w:rPr>
      </w:pPr>
      <w:hyperlink r:id="rId17">
        <w:r w:rsidDel="00000000" w:rsidR="00000000" w:rsidRPr="00000000">
          <w:rPr>
            <w:b w:val="1"/>
            <w:u w:val="single"/>
            <w:rtl w:val="0"/>
          </w:rPr>
          <w:t xml:space="preserve">https://www.metastasio.it/it/eventi/cartellone/cartellone-24-25/re-chicchinella.1465</w:t>
        </w:r>
      </w:hyperlink>
      <w:r w:rsidDel="00000000" w:rsidR="00000000" w:rsidRPr="00000000">
        <w:rPr>
          <w:rtl w:val="0"/>
        </w:rPr>
      </w:r>
    </w:p>
    <w:p w:rsidR="00000000" w:rsidDel="00000000" w:rsidP="00000000" w:rsidRDefault="00000000" w:rsidRPr="00000000" w14:paraId="000000D2">
      <w:pPr>
        <w:numPr>
          <w:ilvl w:val="0"/>
          <w:numId w:val="2"/>
        </w:numPr>
        <w:ind w:left="1440" w:hanging="360"/>
        <w:rPr>
          <w:b w:val="1"/>
        </w:rPr>
      </w:pPr>
      <w:hyperlink r:id="rId18">
        <w:r w:rsidDel="00000000" w:rsidR="00000000" w:rsidRPr="00000000">
          <w:rPr>
            <w:b w:val="1"/>
            <w:u w:val="single"/>
            <w:rtl w:val="0"/>
          </w:rPr>
          <w:t xml:space="preserve">https://www.metastasio.it/it/eventi/cartellone/cartellone-24-25/la-scuola-di-ballo.1468</w:t>
        </w:r>
      </w:hyperlink>
      <w:r w:rsidDel="00000000" w:rsidR="00000000" w:rsidRPr="00000000">
        <w:rPr>
          <w:rtl w:val="0"/>
        </w:rPr>
      </w:r>
    </w:p>
    <w:p w:rsidR="00000000" w:rsidDel="00000000" w:rsidP="00000000" w:rsidRDefault="00000000" w:rsidRPr="00000000" w14:paraId="000000D3">
      <w:pPr>
        <w:numPr>
          <w:ilvl w:val="0"/>
          <w:numId w:val="2"/>
        </w:numPr>
        <w:ind w:left="1440" w:hanging="360"/>
        <w:rPr>
          <w:b w:val="1"/>
        </w:rPr>
      </w:pPr>
      <w:hyperlink r:id="rId19">
        <w:r w:rsidDel="00000000" w:rsidR="00000000" w:rsidRPr="00000000">
          <w:rPr>
            <w:b w:val="1"/>
            <w:u w:val="single"/>
            <w:rtl w:val="0"/>
          </w:rPr>
          <w:t xml:space="preserve">https://www.metastasio.it/it/eventi/cartellone/cartellone-24-25/l-infamante-accusa-di-assenza.1467</w:t>
        </w:r>
      </w:hyperlink>
      <w:r w:rsidDel="00000000" w:rsidR="00000000" w:rsidRPr="00000000">
        <w:rPr>
          <w:rtl w:val="0"/>
        </w:rPr>
      </w:r>
    </w:p>
    <w:p w:rsidR="00000000" w:rsidDel="00000000" w:rsidP="00000000" w:rsidRDefault="00000000" w:rsidRPr="00000000" w14:paraId="000000D4">
      <w:pPr>
        <w:numPr>
          <w:ilvl w:val="0"/>
          <w:numId w:val="2"/>
        </w:numPr>
        <w:ind w:left="1440" w:hanging="360"/>
        <w:rPr>
          <w:b w:val="1"/>
        </w:rPr>
      </w:pPr>
      <w:hyperlink r:id="rId20">
        <w:r w:rsidDel="00000000" w:rsidR="00000000" w:rsidRPr="00000000">
          <w:rPr>
            <w:b w:val="1"/>
            <w:u w:val="single"/>
            <w:rtl w:val="0"/>
          </w:rPr>
          <w:t xml:space="preserve">https://www.metastasio.it/it/eventi/cartellone/cartellone-24-25/garden-party.1469</w:t>
        </w:r>
      </w:hyperlink>
      <w:r w:rsidDel="00000000" w:rsidR="00000000" w:rsidRPr="00000000">
        <w:rPr>
          <w:rtl w:val="0"/>
        </w:rPr>
      </w:r>
    </w:p>
    <w:p w:rsidR="00000000" w:rsidDel="00000000" w:rsidP="00000000" w:rsidRDefault="00000000" w:rsidRPr="00000000" w14:paraId="000000D5">
      <w:pPr>
        <w:numPr>
          <w:ilvl w:val="0"/>
          <w:numId w:val="2"/>
        </w:numPr>
        <w:ind w:left="1440" w:hanging="360"/>
        <w:rPr>
          <w:b w:val="1"/>
        </w:rPr>
      </w:pPr>
      <w:hyperlink r:id="rId21">
        <w:r w:rsidDel="00000000" w:rsidR="00000000" w:rsidRPr="00000000">
          <w:rPr>
            <w:b w:val="1"/>
            <w:u w:val="single"/>
            <w:rtl w:val="0"/>
          </w:rPr>
          <w:t xml:space="preserve">https://www.metastasio.it/it/eventi/cartellone/cartellone-24-25/abracadabra-titolo-provvisorio.1472</w:t>
        </w:r>
      </w:hyperlink>
      <w:r w:rsidDel="00000000" w:rsidR="00000000" w:rsidRPr="00000000">
        <w:rPr>
          <w:rtl w:val="0"/>
        </w:rPr>
      </w:r>
    </w:p>
    <w:p w:rsidR="00000000" w:rsidDel="00000000" w:rsidP="00000000" w:rsidRDefault="00000000" w:rsidRPr="00000000" w14:paraId="000000D6">
      <w:pPr>
        <w:numPr>
          <w:ilvl w:val="0"/>
          <w:numId w:val="2"/>
        </w:numPr>
        <w:ind w:left="1440" w:hanging="360"/>
        <w:rPr>
          <w:b w:val="1"/>
        </w:rPr>
      </w:pPr>
      <w:hyperlink r:id="rId22">
        <w:r w:rsidDel="00000000" w:rsidR="00000000" w:rsidRPr="00000000">
          <w:rPr>
            <w:b w:val="1"/>
            <w:u w:val="single"/>
            <w:rtl w:val="0"/>
          </w:rPr>
          <w:t xml:space="preserve">https://www.metastasio.it/it/eventi/cartellone/cartellone-24-25/antigone-in-amazzonia.1474</w:t>
        </w:r>
      </w:hyperlink>
      <w:r w:rsidDel="00000000" w:rsidR="00000000" w:rsidRPr="00000000">
        <w:rPr>
          <w:rtl w:val="0"/>
        </w:rPr>
      </w:r>
    </w:p>
    <w:p w:rsidR="00000000" w:rsidDel="00000000" w:rsidP="00000000" w:rsidRDefault="00000000" w:rsidRPr="00000000" w14:paraId="000000D7">
      <w:pPr>
        <w:ind w:left="1440" w:firstLine="0"/>
        <w:rPr>
          <w:b w:val="1"/>
        </w:rPr>
      </w:pPr>
      <w:r w:rsidDel="00000000" w:rsidR="00000000" w:rsidRPr="00000000">
        <w:rPr>
          <w:rtl w:val="0"/>
        </w:rPr>
      </w:r>
    </w:p>
    <w:p w:rsidR="00000000" w:rsidDel="00000000" w:rsidP="00000000" w:rsidRDefault="00000000" w:rsidRPr="00000000" w14:paraId="000000D8">
      <w:pPr>
        <w:ind w:left="1440" w:firstLine="0"/>
        <w:rPr>
          <w:b w:val="1"/>
        </w:rPr>
      </w:pPr>
      <w:r w:rsidDel="00000000" w:rsidR="00000000" w:rsidRPr="00000000">
        <w:rPr>
          <w:rtl w:val="0"/>
        </w:rPr>
      </w:r>
    </w:p>
    <w:p w:rsidR="00000000" w:rsidDel="00000000" w:rsidP="00000000" w:rsidRDefault="00000000" w:rsidRPr="00000000" w14:paraId="000000D9">
      <w:pPr>
        <w:ind w:left="-283.46456692913375" w:firstLine="0"/>
        <w:rPr>
          <w:b w:val="1"/>
        </w:rPr>
      </w:pPr>
      <w:r w:rsidDel="00000000" w:rsidR="00000000" w:rsidRPr="00000000">
        <w:rPr>
          <w:b w:val="1"/>
          <w:rtl w:val="0"/>
        </w:rPr>
        <w:t xml:space="preserve">LINK ISCRIZIONE </w:t>
      </w:r>
    </w:p>
    <w:p w:rsidR="00000000" w:rsidDel="00000000" w:rsidP="00000000" w:rsidRDefault="00000000" w:rsidRPr="00000000" w14:paraId="000000DA">
      <w:pPr>
        <w:ind w:left="-283.46456692913375" w:firstLine="0"/>
        <w:rPr>
          <w:b w:val="1"/>
          <w:color w:val="ff0000"/>
        </w:rPr>
      </w:pPr>
      <w:r w:rsidDel="00000000" w:rsidR="00000000" w:rsidRPr="00000000">
        <w:rPr>
          <w:rtl w:val="0"/>
        </w:rPr>
      </w:r>
    </w:p>
    <w:p w:rsidR="00000000" w:rsidDel="00000000" w:rsidP="00000000" w:rsidRDefault="00000000" w:rsidRPr="00000000" w14:paraId="000000DB">
      <w:pPr>
        <w:numPr>
          <w:ilvl w:val="0"/>
          <w:numId w:val="1"/>
        </w:numPr>
        <w:ind w:left="-283.46456692913375" w:firstLine="0"/>
        <w:rPr>
          <w:b w:val="1"/>
        </w:rPr>
      </w:pPr>
      <w:r w:rsidDel="00000000" w:rsidR="00000000" w:rsidRPr="00000000">
        <w:rPr>
          <w:b w:val="1"/>
          <w:rtl w:val="0"/>
        </w:rPr>
        <w:t xml:space="preserve"> LINK  ISCRIZIONE ALUNNI google form “Andiamo a Teatro BASE”</w:t>
      </w:r>
    </w:p>
    <w:p w:rsidR="00000000" w:rsidDel="00000000" w:rsidP="00000000" w:rsidRDefault="00000000" w:rsidRPr="00000000" w14:paraId="000000DC">
      <w:pPr>
        <w:rPr>
          <w:b w:val="1"/>
        </w:rPr>
      </w:pPr>
      <w:r w:rsidDel="00000000" w:rsidR="00000000" w:rsidRPr="00000000">
        <w:rPr>
          <w:b w:val="1"/>
          <w:rtl w:val="0"/>
        </w:rPr>
        <w:t xml:space="preserve">        </w:t>
      </w:r>
      <w:hyperlink r:id="rId23">
        <w:r w:rsidDel="00000000" w:rsidR="00000000" w:rsidRPr="00000000">
          <w:rPr>
            <w:b w:val="1"/>
            <w:u w:val="single"/>
            <w:rtl w:val="0"/>
          </w:rPr>
          <w:t xml:space="preserve">https://forms.gle/Tx4Gw1LfYmFGtWud6</w:t>
        </w:r>
      </w:hyperlink>
      <w:r w:rsidDel="00000000" w:rsidR="00000000" w:rsidRPr="00000000">
        <w:rPr>
          <w:rtl w:val="0"/>
        </w:rPr>
      </w:r>
    </w:p>
    <w:p w:rsidR="00000000" w:rsidDel="00000000" w:rsidP="00000000" w:rsidRDefault="00000000" w:rsidRPr="00000000" w14:paraId="000000DD">
      <w:pPr>
        <w:ind w:left="1440" w:firstLine="0"/>
        <w:rPr>
          <w:b w:val="1"/>
        </w:rPr>
      </w:pPr>
      <w:r w:rsidDel="00000000" w:rsidR="00000000" w:rsidRPr="00000000">
        <w:rPr>
          <w:rtl w:val="0"/>
        </w:rPr>
      </w:r>
    </w:p>
    <w:p w:rsidR="00000000" w:rsidDel="00000000" w:rsidP="00000000" w:rsidRDefault="00000000" w:rsidRPr="00000000" w14:paraId="000000DE">
      <w:pPr>
        <w:numPr>
          <w:ilvl w:val="0"/>
          <w:numId w:val="1"/>
        </w:numPr>
        <w:ind w:left="-283.46456692913375" w:firstLine="0"/>
        <w:rPr>
          <w:b w:val="1"/>
        </w:rPr>
      </w:pPr>
      <w:r w:rsidDel="00000000" w:rsidR="00000000" w:rsidRPr="00000000">
        <w:rPr>
          <w:b w:val="1"/>
          <w:rtl w:val="0"/>
        </w:rPr>
        <w:t xml:space="preserve">LINK google form  PCTO </w:t>
      </w:r>
    </w:p>
    <w:p w:rsidR="00000000" w:rsidDel="00000000" w:rsidP="00000000" w:rsidRDefault="00000000" w:rsidRPr="00000000" w14:paraId="000000DF">
      <w:pPr>
        <w:rPr>
          <w:b w:val="1"/>
        </w:rPr>
      </w:pPr>
      <w:r w:rsidDel="00000000" w:rsidR="00000000" w:rsidRPr="00000000">
        <w:rPr>
          <w:b w:val="1"/>
          <w:rtl w:val="0"/>
        </w:rPr>
        <w:t xml:space="preserve">       </w:t>
      </w:r>
      <w:hyperlink r:id="rId24">
        <w:r w:rsidDel="00000000" w:rsidR="00000000" w:rsidRPr="00000000">
          <w:rPr>
            <w:b w:val="1"/>
            <w:u w:val="single"/>
            <w:rtl w:val="0"/>
          </w:rPr>
          <w:t xml:space="preserve">https://forms.gle/HD4hDpwEGSCx2Kbe9</w:t>
        </w:r>
      </w:hyperlink>
      <w:r w:rsidDel="00000000" w:rsidR="00000000" w:rsidRPr="00000000">
        <w:rPr>
          <w:rtl w:val="0"/>
        </w:rPr>
      </w:r>
    </w:p>
    <w:p w:rsidR="00000000" w:rsidDel="00000000" w:rsidP="00000000" w:rsidRDefault="00000000" w:rsidRPr="00000000" w14:paraId="000000E0">
      <w:pPr>
        <w:rPr>
          <w:b w:val="1"/>
        </w:rPr>
      </w:pPr>
      <w:r w:rsidDel="00000000" w:rsidR="00000000" w:rsidRPr="00000000">
        <w:rPr>
          <w:rtl w:val="0"/>
        </w:rPr>
      </w:r>
    </w:p>
    <w:p w:rsidR="00000000" w:rsidDel="00000000" w:rsidP="00000000" w:rsidRDefault="00000000" w:rsidRPr="00000000" w14:paraId="000000E1">
      <w:pPr>
        <w:numPr>
          <w:ilvl w:val="0"/>
          <w:numId w:val="1"/>
        </w:numPr>
        <w:ind w:left="-283.46456692913375" w:firstLine="0"/>
        <w:rPr>
          <w:b w:val="1"/>
        </w:rPr>
      </w:pPr>
      <w:r w:rsidDel="00000000" w:rsidR="00000000" w:rsidRPr="00000000">
        <w:rPr>
          <w:b w:val="1"/>
          <w:rtl w:val="0"/>
        </w:rPr>
        <w:t xml:space="preserve">LINK google form per i docenti interessati alla Commissione</w:t>
      </w:r>
    </w:p>
    <w:p w:rsidR="00000000" w:rsidDel="00000000" w:rsidP="00000000" w:rsidRDefault="00000000" w:rsidRPr="00000000" w14:paraId="000000E2">
      <w:pPr>
        <w:rPr>
          <w:b w:val="1"/>
        </w:rPr>
      </w:pPr>
      <w:r w:rsidDel="00000000" w:rsidR="00000000" w:rsidRPr="00000000">
        <w:rPr>
          <w:b w:val="1"/>
          <w:rtl w:val="0"/>
        </w:rPr>
        <w:t xml:space="preserve">       </w:t>
      </w:r>
      <w:hyperlink r:id="rId25">
        <w:r w:rsidDel="00000000" w:rsidR="00000000" w:rsidRPr="00000000">
          <w:rPr>
            <w:b w:val="1"/>
            <w:u w:val="single"/>
            <w:rtl w:val="0"/>
          </w:rPr>
          <w:t xml:space="preserve">https://forms.gle/5ZVDY7o3HQzTL5JR8</w:t>
        </w:r>
      </w:hyperlink>
      <w:r w:rsidDel="00000000" w:rsidR="00000000" w:rsidRPr="00000000">
        <w:rPr>
          <w:rtl w:val="0"/>
        </w:rPr>
      </w:r>
    </w:p>
    <w:p w:rsidR="00000000" w:rsidDel="00000000" w:rsidP="00000000" w:rsidRDefault="00000000" w:rsidRPr="00000000" w14:paraId="000000E3">
      <w:pPr>
        <w:rPr>
          <w:b w:val="1"/>
          <w:color w:val="ff0000"/>
        </w:rPr>
      </w:pPr>
      <w:r w:rsidDel="00000000" w:rsidR="00000000" w:rsidRPr="00000000">
        <w:rPr>
          <w:rtl w:val="0"/>
        </w:rPr>
      </w:r>
    </w:p>
    <w:p w:rsidR="00000000" w:rsidDel="00000000" w:rsidP="00000000" w:rsidRDefault="00000000" w:rsidRPr="00000000" w14:paraId="000000E4">
      <w:pPr>
        <w:ind w:left="-283.46456692913375" w:firstLine="0"/>
        <w:rPr/>
      </w:pPr>
      <w:r w:rsidDel="00000000" w:rsidR="00000000" w:rsidRPr="00000000">
        <w:rPr>
          <w:rtl w:val="0"/>
        </w:rPr>
      </w:r>
    </w:p>
    <w:p w:rsidR="00000000" w:rsidDel="00000000" w:rsidP="00000000" w:rsidRDefault="00000000" w:rsidRPr="00000000" w14:paraId="000000E5">
      <w:pPr>
        <w:ind w:left="720" w:firstLine="0"/>
        <w:rPr>
          <w:b w:val="1"/>
        </w:rPr>
      </w:pPr>
      <w:r w:rsidDel="00000000" w:rsidR="00000000" w:rsidRPr="00000000">
        <w:rPr>
          <w:b w:val="1"/>
          <w:rtl w:val="0"/>
        </w:rPr>
        <w:t xml:space="preserve">Contatti: </w:t>
      </w:r>
    </w:p>
    <w:p w:rsidR="00000000" w:rsidDel="00000000" w:rsidP="00000000" w:rsidRDefault="00000000" w:rsidRPr="00000000" w14:paraId="000000E6">
      <w:pPr>
        <w:ind w:left="720" w:firstLine="0"/>
        <w:rPr>
          <w:b w:val="1"/>
        </w:rPr>
      </w:pPr>
      <w:r w:rsidDel="00000000" w:rsidR="00000000" w:rsidRPr="00000000">
        <w:rPr>
          <w:b w:val="1"/>
          <w:rtl w:val="0"/>
        </w:rPr>
        <w:t xml:space="preserve">ISTITUTO: </w:t>
      </w:r>
      <w:hyperlink r:id="rId26">
        <w:r w:rsidDel="00000000" w:rsidR="00000000" w:rsidRPr="00000000">
          <w:rPr>
            <w:b w:val="1"/>
            <w:u w:val="single"/>
            <w:rtl w:val="0"/>
          </w:rPr>
          <w:t xml:space="preserve">assunta.petrosillo@istituogk.it</w:t>
        </w:r>
      </w:hyperlink>
      <w:r w:rsidDel="00000000" w:rsidR="00000000" w:rsidRPr="00000000">
        <w:rPr>
          <w:b w:val="1"/>
          <w:rtl w:val="0"/>
        </w:rPr>
        <w:t xml:space="preserve">; cell: 3498080406</w:t>
      </w:r>
    </w:p>
    <w:p w:rsidR="00000000" w:rsidDel="00000000" w:rsidP="00000000" w:rsidRDefault="00000000" w:rsidRPr="00000000" w14:paraId="000000E7">
      <w:pPr>
        <w:ind w:left="720" w:firstLine="0"/>
        <w:rPr>
          <w:b w:val="1"/>
        </w:rPr>
      </w:pPr>
      <w:r w:rsidDel="00000000" w:rsidR="00000000" w:rsidRPr="00000000">
        <w:rPr>
          <w:b w:val="1"/>
          <w:rtl w:val="0"/>
        </w:rPr>
        <w:t xml:space="preserve">TEATRO: </w:t>
      </w:r>
      <w:hyperlink r:id="rId27">
        <w:r w:rsidDel="00000000" w:rsidR="00000000" w:rsidRPr="00000000">
          <w:rPr>
            <w:b w:val="1"/>
            <w:u w:val="single"/>
            <w:rtl w:val="0"/>
          </w:rPr>
          <w:t xml:space="preserve">daria.balducelli@metastasio.it</w:t>
        </w:r>
      </w:hyperlink>
      <w:r w:rsidDel="00000000" w:rsidR="00000000" w:rsidRPr="00000000">
        <w:rPr>
          <w:b w:val="1"/>
          <w:rtl w:val="0"/>
        </w:rPr>
        <w:t xml:space="preserve">; </w:t>
      </w:r>
      <w:hyperlink r:id="rId28">
        <w:r w:rsidDel="00000000" w:rsidR="00000000" w:rsidRPr="00000000">
          <w:rPr>
            <w:b w:val="1"/>
            <w:u w:val="single"/>
            <w:rtl w:val="0"/>
          </w:rPr>
          <w:t xml:space="preserve">biglietteria@metastasio.it</w:t>
        </w:r>
      </w:hyperlink>
      <w:r w:rsidDel="00000000" w:rsidR="00000000" w:rsidRPr="00000000">
        <w:rPr>
          <w:b w:val="1"/>
          <w:rtl w:val="0"/>
        </w:rPr>
        <w:t xml:space="preserve">  (Lorenzo Zuccherini telefoni: </w:t>
      </w:r>
      <w:r w:rsidDel="00000000" w:rsidR="00000000" w:rsidRPr="00000000">
        <w:rPr>
          <w:rFonts w:ascii="Montserrat" w:cs="Montserrat" w:eastAsia="Montserrat" w:hAnsi="Montserrat"/>
          <w:b w:val="1"/>
          <w:highlight w:val="white"/>
          <w:rtl w:val="0"/>
        </w:rPr>
        <w:t xml:space="preserve">338/5213739 0574/608501)</w:t>
      </w:r>
      <w:r w:rsidDel="00000000" w:rsidR="00000000" w:rsidRPr="00000000">
        <w:rPr>
          <w:rtl w:val="0"/>
        </w:rPr>
      </w:r>
    </w:p>
    <w:p w:rsidR="00000000" w:rsidDel="00000000" w:rsidP="00000000" w:rsidRDefault="00000000" w:rsidRPr="00000000" w14:paraId="000000E8">
      <w:pPr>
        <w:ind w:left="720" w:firstLine="0"/>
        <w:rPr>
          <w:b w:val="1"/>
        </w:rPr>
      </w:pPr>
      <w:r w:rsidDel="00000000" w:rsidR="00000000" w:rsidRPr="00000000">
        <w:rPr>
          <w:rtl w:val="0"/>
        </w:rPr>
      </w:r>
    </w:p>
    <w:p w:rsidR="00000000" w:rsidDel="00000000" w:rsidP="00000000" w:rsidRDefault="00000000" w:rsidRPr="00000000" w14:paraId="000000E9">
      <w:pPr>
        <w:ind w:left="720" w:firstLine="0"/>
        <w:rPr>
          <w:b w:val="1"/>
        </w:rPr>
      </w:pPr>
      <w:r w:rsidDel="00000000" w:rsidR="00000000" w:rsidRPr="00000000">
        <w:rPr>
          <w:rtl w:val="0"/>
        </w:rPr>
      </w:r>
    </w:p>
    <w:p w:rsidR="00000000" w:rsidDel="00000000" w:rsidP="00000000" w:rsidRDefault="00000000" w:rsidRPr="00000000" w14:paraId="000000EA">
      <w:pPr>
        <w:ind w:left="720" w:firstLine="0"/>
        <w:jc w:val="right"/>
        <w:rPr>
          <w:b w:val="1"/>
        </w:rPr>
      </w:pPr>
      <w:r w:rsidDel="00000000" w:rsidR="00000000" w:rsidRPr="00000000">
        <w:rPr>
          <w:b w:val="1"/>
          <w:rtl w:val="0"/>
        </w:rPr>
        <w:t xml:space="preserve">FIRMA </w:t>
      </w:r>
    </w:p>
    <w:p w:rsidR="00000000" w:rsidDel="00000000" w:rsidP="00000000" w:rsidRDefault="00000000" w:rsidRPr="00000000" w14:paraId="000000EB">
      <w:pPr>
        <w:ind w:left="720" w:firstLine="0"/>
        <w:jc w:val="right"/>
        <w:rPr>
          <w:b w:val="1"/>
        </w:rPr>
      </w:pPr>
      <w:r w:rsidDel="00000000" w:rsidR="00000000" w:rsidRPr="00000000">
        <w:rPr>
          <w:b w:val="1"/>
          <w:rtl w:val="0"/>
        </w:rPr>
        <w:t xml:space="preserve">Prof.ssa Assunta Petrosillo referente scolastico</w:t>
      </w:r>
    </w:p>
    <w:p w:rsidR="00000000" w:rsidDel="00000000" w:rsidP="00000000" w:rsidRDefault="00000000" w:rsidRPr="00000000" w14:paraId="000000EC">
      <w:pPr>
        <w:ind w:left="720" w:firstLine="0"/>
        <w:jc w:val="right"/>
        <w:rPr>
          <w:b w:val="1"/>
        </w:rPr>
      </w:pPr>
      <w:r w:rsidDel="00000000" w:rsidR="00000000" w:rsidRPr="00000000">
        <w:rPr>
          <w:b w:val="1"/>
        </w:rPr>
        <w:drawing>
          <wp:inline distB="114300" distT="114300" distL="114300" distR="114300">
            <wp:extent cx="1064887" cy="402125"/>
            <wp:effectExtent b="0" l="0" r="0" t="0"/>
            <wp:docPr id="1" name="image1.png"/>
            <a:graphic>
              <a:graphicData uri="http://schemas.openxmlformats.org/drawingml/2006/picture">
                <pic:pic>
                  <pic:nvPicPr>
                    <pic:cNvPr id="0" name="image1.png"/>
                    <pic:cNvPicPr preferRelativeResize="0"/>
                  </pic:nvPicPr>
                  <pic:blipFill>
                    <a:blip r:embed="rId29"/>
                    <a:srcRect b="0" l="0" r="0" t="0"/>
                    <a:stretch>
                      <a:fillRect/>
                    </a:stretch>
                  </pic:blipFill>
                  <pic:spPr>
                    <a:xfrm>
                      <a:off x="0" y="0"/>
                      <a:ext cx="1064887" cy="402125"/>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ind w:left="720" w:firstLine="0"/>
        <w:jc w:val="right"/>
        <w:rPr>
          <w:b w:val="1"/>
        </w:rPr>
      </w:pPr>
      <w:r w:rsidDel="00000000" w:rsidR="00000000" w:rsidRPr="00000000">
        <w:rPr>
          <w:rtl w:val="0"/>
        </w:rPr>
      </w:r>
    </w:p>
    <w:p w:rsidR="00000000" w:rsidDel="00000000" w:rsidP="00000000" w:rsidRDefault="00000000" w:rsidRPr="00000000" w14:paraId="000000EE">
      <w:pPr>
        <w:ind w:left="720" w:firstLine="0"/>
        <w:jc w:val="right"/>
        <w:rPr>
          <w:b w:val="1"/>
        </w:rPr>
      </w:pPr>
      <w:r w:rsidDel="00000000" w:rsidR="00000000" w:rsidRPr="00000000">
        <w:rPr>
          <w:b w:val="1"/>
          <w:rtl w:val="0"/>
        </w:rPr>
        <w:t xml:space="preserve">Dott.ssa Daria Balducelli referente Teatro Metastasio </w:t>
      </w:r>
    </w:p>
    <w:p w:rsidR="00000000" w:rsidDel="00000000" w:rsidP="00000000" w:rsidRDefault="00000000" w:rsidRPr="00000000" w14:paraId="000000E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metastasio.it/it/eventi/cartellone/cartellone-24-25/garden-party.1469" TargetMode="External"/><Relationship Id="rId22" Type="http://schemas.openxmlformats.org/officeDocument/2006/relationships/hyperlink" Target="https://www.metastasio.it/it/eventi/cartellone/cartellone-24-25/antigone-in-amazzonia.1474" TargetMode="External"/><Relationship Id="rId21" Type="http://schemas.openxmlformats.org/officeDocument/2006/relationships/hyperlink" Target="https://www.metastasio.it/it/eventi/cartellone/cartellone-24-25/abracadabra-titolo-provvisorio.1472" TargetMode="External"/><Relationship Id="rId24" Type="http://schemas.openxmlformats.org/officeDocument/2006/relationships/hyperlink" Target="https://forms.gle/HD4hDpwEGSCx2Kbe9" TargetMode="External"/><Relationship Id="rId23" Type="http://schemas.openxmlformats.org/officeDocument/2006/relationships/hyperlink" Target="https://forms.gle/Tx4Gw1LfYmFGtWud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etastasio.it/it/eventi/cartellone/cartellone-24-25/grandi-numeri.1455" TargetMode="External"/><Relationship Id="rId26" Type="http://schemas.openxmlformats.org/officeDocument/2006/relationships/hyperlink" Target="mailto:assunta.petrosillo@istituogk.it" TargetMode="External"/><Relationship Id="rId25" Type="http://schemas.openxmlformats.org/officeDocument/2006/relationships/hyperlink" Target="https://forms.gle/5ZVDY7o3HQzTL5JR8" TargetMode="External"/><Relationship Id="rId28" Type="http://schemas.openxmlformats.org/officeDocument/2006/relationships/hyperlink" Target="mailto:biglietteria@metastasio.it" TargetMode="External"/><Relationship Id="rId27" Type="http://schemas.openxmlformats.org/officeDocument/2006/relationships/hyperlink" Target="mailto:dari.balducelli@metastasio.it" TargetMode="External"/><Relationship Id="rId5" Type="http://schemas.openxmlformats.org/officeDocument/2006/relationships/styles" Target="styles.xml"/><Relationship Id="rId6" Type="http://schemas.openxmlformats.org/officeDocument/2006/relationships/hyperlink" Target="https://forms.gle/5ZVDY7o3HQzTL5JR8" TargetMode="External"/><Relationship Id="rId29" Type="http://schemas.openxmlformats.org/officeDocument/2006/relationships/image" Target="media/image1.png"/><Relationship Id="rId7" Type="http://schemas.openxmlformats.org/officeDocument/2006/relationships/hyperlink" Target="https://forms.gle/Tx4Gw1LfYmFGtWud6" TargetMode="External"/><Relationship Id="rId8" Type="http://schemas.openxmlformats.org/officeDocument/2006/relationships/hyperlink" Target="mailto:biglietteria@metastasio.it" TargetMode="External"/><Relationship Id="rId11" Type="http://schemas.openxmlformats.org/officeDocument/2006/relationships/hyperlink" Target="https://www.metastasio.it/it/eventi/cartellone/cartellone-24-25/la-scuola-di-ballo.1468" TargetMode="External"/><Relationship Id="rId10" Type="http://schemas.openxmlformats.org/officeDocument/2006/relationships/hyperlink" Target="https://www.metastasio.it/it/eventi/cartellone/cartellone-24-25/l-infamante-accusa-di-assenza.1467" TargetMode="External"/><Relationship Id="rId13" Type="http://schemas.openxmlformats.org/officeDocument/2006/relationships/hyperlink" Target="https://forms.gle/HD4hDpwEGSCx2Kbe9" TargetMode="External"/><Relationship Id="rId12" Type="http://schemas.openxmlformats.org/officeDocument/2006/relationships/hyperlink" Target="https://www.metastasio.it/it/eventi/cartellone/cartellone-24-25/antigone-in-amazzonia.1474" TargetMode="External"/><Relationship Id="rId15" Type="http://schemas.openxmlformats.org/officeDocument/2006/relationships/hyperlink" Target="https://www.metastasio.it/it/eventi/cartellone/cartellone-24-25/grandi-numeri.1455" TargetMode="External"/><Relationship Id="rId14" Type="http://schemas.openxmlformats.org/officeDocument/2006/relationships/hyperlink" Target="mailto:biglietteria@metastasio.it" TargetMode="External"/><Relationship Id="rId17" Type="http://schemas.openxmlformats.org/officeDocument/2006/relationships/hyperlink" Target="https://www.metastasio.it/it/eventi/cartellone/cartellone-24-25/re-chicchinella.1465" TargetMode="External"/><Relationship Id="rId16" Type="http://schemas.openxmlformats.org/officeDocument/2006/relationships/hyperlink" Target="https://www.metastasio.it/it/eventi/cartellone/cartellone-24-25/la-costanza-della-mia-vita.1458" TargetMode="External"/><Relationship Id="rId19" Type="http://schemas.openxmlformats.org/officeDocument/2006/relationships/hyperlink" Target="https://www.metastasio.it/it/eventi/cartellone/cartellone-24-25/l-infamante-accusa-di-assenza.1467" TargetMode="External"/><Relationship Id="rId18" Type="http://schemas.openxmlformats.org/officeDocument/2006/relationships/hyperlink" Target="https://www.metastasio.it/it/eventi/cartellone/cartellone-24-25/la-scuola-di-ballo.146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